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3B" w:rsidRPr="0087319F" w:rsidRDefault="00893F3B" w:rsidP="00873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page1"/>
      <w:bookmarkEnd w:id="0"/>
      <w:r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893F3B" w:rsidRPr="0087319F" w:rsidRDefault="00893F3B" w:rsidP="00873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учреждения дополнительного образования</w:t>
      </w:r>
    </w:p>
    <w:p w:rsidR="00893F3B" w:rsidRPr="0087319F" w:rsidRDefault="00893F3B" w:rsidP="00873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>«Центр детского творчества» с. Аргаяш</w:t>
      </w:r>
    </w:p>
    <w:p w:rsidR="00893F3B" w:rsidRPr="0087319F" w:rsidRDefault="00831EE8" w:rsidP="00873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1711BC"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2021 год</w:t>
      </w:r>
      <w:r w:rsidR="00B47D11" w:rsidRPr="008731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93F3B" w:rsidRPr="0087319F" w:rsidRDefault="00893F3B" w:rsidP="0087319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3F3B" w:rsidRPr="00B47D11" w:rsidRDefault="00210609" w:rsidP="00B47D1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893F3B"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учреждения</w:t>
      </w:r>
    </w:p>
    <w:p w:rsidR="00893F3B" w:rsidRPr="00B47D11" w:rsidRDefault="00893F3B" w:rsidP="00B47D11">
      <w:pPr>
        <w:spacing w:after="0" w:line="28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F3B" w:rsidRPr="00B47D11" w:rsidRDefault="00893F3B" w:rsidP="00B47D11">
      <w:pPr>
        <w:spacing w:after="0" w:line="276" w:lineRule="auto"/>
        <w:ind w:right="2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дополнительного образования «Центр детского творчества» с. Аргаяш является юридическим лицом, находящимся в ведении Управления образования </w:t>
      </w:r>
      <w:proofErr w:type="spellStart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Аргаяшского</w:t>
      </w:r>
      <w:proofErr w:type="spellEnd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области, который является учредителем учреждения дополнительного образования.</w:t>
      </w:r>
      <w:r w:rsidR="00B21636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F3B" w:rsidRPr="00B47D11" w:rsidRDefault="00893F3B" w:rsidP="00B47D11">
      <w:pPr>
        <w:spacing w:after="0" w:line="276" w:lineRule="auto"/>
        <w:ind w:right="2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образовательного учреждения по Уставу: Муниципальное учреждение дополнительного образования «Центр детского творчества» с. Аргаяш. Сокращённое наименование – МУДО «ЦДТ»</w:t>
      </w:r>
      <w:r w:rsidR="00BF178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Аргаяш</w:t>
      </w:r>
      <w:r w:rsidR="00C77675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</w:t>
      </w:r>
      <w:r w:rsidR="00831EE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3B" w:rsidRPr="00B47D11" w:rsidRDefault="00893F3B" w:rsidP="00B47D11">
      <w:pPr>
        <w:spacing w:after="0" w:line="276" w:lineRule="auto"/>
        <w:ind w:right="2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МУДО «ЦДТ»</w:t>
      </w:r>
      <w:r w:rsidR="00BF178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Аргаяш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директор, назначаем</w:t>
      </w:r>
      <w:r w:rsidR="00831EE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освобождаемый учредителем.</w:t>
      </w:r>
    </w:p>
    <w:p w:rsidR="00893F3B" w:rsidRPr="00B47D11" w:rsidRDefault="00893F3B" w:rsidP="00B47D11">
      <w:pPr>
        <w:spacing w:after="0" w:line="276" w:lineRule="auto"/>
        <w:ind w:right="2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МУДО «ЦДТ» </w:t>
      </w:r>
      <w:r w:rsidR="00BF178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Аргаяш 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финансируется за счет средств бюдж</w:t>
      </w:r>
      <w:r w:rsidR="00831EE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образования.</w:t>
      </w:r>
    </w:p>
    <w:p w:rsidR="00893F3B" w:rsidRPr="00B47D11" w:rsidRDefault="00893F3B" w:rsidP="00B47D11">
      <w:pPr>
        <w:spacing w:after="0" w:line="276" w:lineRule="auto"/>
        <w:ind w:right="4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МУДО «ЦДТ»</w:t>
      </w:r>
      <w:r w:rsidR="00BF178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Аргаяш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юридическое лицо, имеет Устав, лицевой счет, печать установленного образц</w:t>
      </w:r>
      <w:r w:rsidR="00831EE8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штамп.</w:t>
      </w:r>
    </w:p>
    <w:p w:rsidR="00893F3B" w:rsidRPr="00B47D11" w:rsidRDefault="00893F3B" w:rsidP="00B47D11">
      <w:pPr>
        <w:spacing w:after="0" w:line="276" w:lineRule="auto"/>
        <w:ind w:right="2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(бессрочная) на осуществление образовательной деятельности и оказание услуг по реализации дополнительных обра</w:t>
      </w:r>
      <w:r w:rsidR="00C77675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программ серия 74 №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номер №  от      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3B" w:rsidRPr="00B47D11" w:rsidRDefault="00BF1788" w:rsidP="00B47D11">
      <w:pPr>
        <w:spacing w:after="0" w:line="276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456881</w:t>
      </w:r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область </w:t>
      </w:r>
      <w:proofErr w:type="spellStart"/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Аргаяш, ул. Комсомольская,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893F3B" w:rsidRPr="00B47D11" w:rsidRDefault="00BF1788" w:rsidP="00B47D11">
      <w:pPr>
        <w:spacing w:after="0" w:line="276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456881</w:t>
      </w:r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Челябинская область </w:t>
      </w:r>
      <w:proofErr w:type="spellStart"/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Аргаяш, ул. Комсомольская,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893F3B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</w:p>
    <w:p w:rsidR="00893F3B" w:rsidRPr="00B47D11" w:rsidRDefault="00893F3B" w:rsidP="00B47D11">
      <w:pPr>
        <w:spacing w:after="0" w:line="276" w:lineRule="auto"/>
        <w:ind w:left="580"/>
        <w:jc w:val="both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 (35131)</w:t>
      </w:r>
      <w:r w:rsidR="00B21636"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2-17-13. Электронный адрес: </w:t>
      </w:r>
      <w:hyperlink r:id="rId6" w:history="1">
        <w:r w:rsidRPr="00B47D1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acdt</w:t>
        </w:r>
        <w:r w:rsidRPr="00B47D1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13@</w:t>
        </w:r>
        <w:r w:rsidRPr="00B47D1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mail</w:t>
        </w:r>
        <w:r w:rsidRPr="00B47D1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B47D1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r w:rsidRPr="00B47D1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</w:hyperlink>
    </w:p>
    <w:p w:rsidR="00BF1788" w:rsidRPr="00B47D11" w:rsidRDefault="00BF1788" w:rsidP="00B47D11">
      <w:pPr>
        <w:spacing w:after="0" w:line="276" w:lineRule="auto"/>
        <w:ind w:left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осуществляется по следующим адресам: 456881, Челябинская область </w:t>
      </w:r>
      <w:proofErr w:type="spellStart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Аргаяш, ул. Комсомольская, д.13; 456881, Челябинская область </w:t>
      </w:r>
      <w:proofErr w:type="spellStart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Аргаяшский</w:t>
      </w:r>
      <w:proofErr w:type="spellEnd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Аргаяш, ул. Чкалова, д.20, помещение № 119.</w:t>
      </w:r>
    </w:p>
    <w:p w:rsidR="00893F3B" w:rsidRPr="00B47D11" w:rsidRDefault="00BF1788" w:rsidP="00B47D11">
      <w:pPr>
        <w:spacing w:after="0" w:line="276" w:lineRule="auto"/>
        <w:ind w:left="58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филиалов и представительств не имеет.</w:t>
      </w:r>
    </w:p>
    <w:p w:rsidR="00893F3B" w:rsidRPr="00B47D11" w:rsidRDefault="00893F3B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МУДО «ЦДТ»</w:t>
      </w:r>
      <w:r w:rsidR="00C77675"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 с. Аргаяш</w:t>
      </w:r>
      <w:r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многопрофильное учреждение дополнительного образования</w:t>
      </w:r>
      <w:r w:rsidR="00514918" w:rsidRPr="00B47D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F1788"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реализующее дополнительные общеобразовательные общеразвивающие программы для всех категорий детей в соответствии</w:t>
      </w:r>
      <w:r w:rsidR="00514918"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 с их потребностями, способностями и возрастными особенностями, состоянием здоровья</w:t>
      </w:r>
      <w:r w:rsidRPr="00B47D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46F7" w:rsidRPr="00B47D11" w:rsidRDefault="009646F7" w:rsidP="00B47D11">
      <w:pPr>
        <w:spacing w:after="0" w:line="276" w:lineRule="auto"/>
        <w:ind w:right="20" w:firstLine="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636" w:rsidRPr="00B47D11" w:rsidRDefault="00B21636" w:rsidP="00B47D11">
      <w:pPr>
        <w:spacing w:after="0" w:line="0" w:lineRule="atLeast"/>
        <w:ind w:right="-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061" w:rsidRPr="00B47D11" w:rsidRDefault="00AE6061" w:rsidP="0087319F">
      <w:pPr>
        <w:spacing w:after="0" w:line="0" w:lineRule="atLeast"/>
        <w:ind w:right="-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системы управления и кадрового состава</w:t>
      </w:r>
    </w:p>
    <w:p w:rsidR="00AE6061" w:rsidRPr="00B47D11" w:rsidRDefault="00AE6061" w:rsidP="0087319F">
      <w:pPr>
        <w:spacing w:after="0" w:line="0" w:lineRule="atLeast"/>
        <w:ind w:right="-6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 МУДО «ЦДТ»</w:t>
      </w:r>
      <w:r w:rsidR="00B21636"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Аргаяш</w:t>
      </w:r>
    </w:p>
    <w:p w:rsidR="00AE6061" w:rsidRPr="00B47D11" w:rsidRDefault="00AE6061" w:rsidP="00B47D11">
      <w:pPr>
        <w:spacing w:after="0" w:line="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061" w:rsidRPr="00B47D11" w:rsidRDefault="00A36A84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Учреждением осуществляется в соответствии с законодательством РФ, Уставом Учреждения и строится на принципах единоначалия и коллегиальности. 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деятельностью. Коллегиальными органами управления являются: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-общее собрание работников учреждения,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-педагогический совет,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-совет родителей.</w:t>
      </w:r>
    </w:p>
    <w:p w:rsidR="00AE6061" w:rsidRPr="00B47D11" w:rsidRDefault="00A36A84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Кадровая политика в Центре - одно из приоритетных направлений деятельности, которое нацелено на формирование стабильного педагогического коллектива и развитие его профессионального потенциала.</w:t>
      </w:r>
    </w:p>
    <w:p w:rsidR="00AE6061" w:rsidRPr="00B47D11" w:rsidRDefault="00A36A84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Всего в Центре 20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заняты в организации и реализации образовательного процесса,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них: администрация (АУП) – 2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человека; п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едагогический персонал (ПП) – 18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(педагоги дополнительного образования, 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педагоги-организаторы), из них 6</w:t>
      </w:r>
      <w:r w:rsidR="0010065E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постоянных, 12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-совместителей.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16 (88,8%) педагогических работников ЦДТ имеют высшее образование, из них педагогическое - 12; среднее профессиональное образование у 2 (11,2%) педагогических работников, из них педагогическое -2.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Наименьшая часть педа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гогических работников Центра - 4 (22,2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%) имеют стаж работы менее 5 лет; 1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66,6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 педагогических работников – с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таж работы от 6 до 25 лет; 3 (16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%) педагогических работника имеют стаж работы более 25 лет.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квалификации педагогических работников осуществляется на основе перспективного планирования курсовой подготовки, профессиональной переподготовки и в соответствии с региональной системой повышения квалификации. Педагоги самостоятельно проходят обучение на курсах с дистанционной поддержкой. Курсовую подго</w:t>
      </w:r>
      <w:r w:rsidR="00AD77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товку по состоянию на 31.12.2021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 имеют все педагоги.</w:t>
      </w:r>
    </w:p>
    <w:p w:rsidR="00AE6061" w:rsidRPr="00B47D11" w:rsidRDefault="00AD7752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E6061" w:rsidRPr="00B47D11" w:rsidSect="00AE6061">
          <w:type w:val="continuous"/>
          <w:pgSz w:w="11900" w:h="16838"/>
          <w:pgMar w:top="1244" w:right="985" w:bottom="145" w:left="1180" w:header="0" w:footer="0" w:gutter="0"/>
          <w:cols w:space="0" w:equalWidth="0">
            <w:col w:w="9735"/>
          </w:cols>
          <w:docGrid w:linePitch="360"/>
        </w:sect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E6061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Уровень компетентности специалистов МУДО «ЦДТ» позволяет им быть организаторами конкурсов районного уровня, а также участниками мероприятий различного уровня, что способствует дальнейшему повышению их профессиональной компетенции.</w:t>
      </w:r>
    </w:p>
    <w:p w:rsidR="00AE6061" w:rsidRPr="00B47D11" w:rsidRDefault="00AE6061" w:rsidP="0087319F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Анализ контингента воспитанников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Согласно муниципальному заданию общее количеств</w:t>
      </w:r>
      <w:r w:rsidR="00547D7E" w:rsidRPr="00B47D1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gramStart"/>
      <w:r w:rsidR="00547D7E" w:rsidRPr="00B47D1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547D7E" w:rsidRPr="00B47D11">
        <w:rPr>
          <w:rFonts w:ascii="Times New Roman" w:eastAsia="Calibri" w:hAnsi="Times New Roman" w:cs="Times New Roman"/>
          <w:sz w:val="28"/>
          <w:szCs w:val="28"/>
        </w:rPr>
        <w:t xml:space="preserve"> ЦДТ составляет 866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Сохранность творческих объединений и учебных групп за 3 года: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1705"/>
        <w:gridCol w:w="1559"/>
        <w:gridCol w:w="1560"/>
        <w:gridCol w:w="1275"/>
        <w:gridCol w:w="1560"/>
        <w:gridCol w:w="1576"/>
      </w:tblGrid>
      <w:tr w:rsidR="00AD7752" w:rsidRPr="00B47D11" w:rsidTr="00547D7E">
        <w:tc>
          <w:tcPr>
            <w:tcW w:w="916" w:type="dxa"/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shd w:val="clear" w:color="auto" w:fill="auto"/>
          </w:tcPr>
          <w:p w:rsidR="00AD7752" w:rsidRPr="00B47D11" w:rsidRDefault="00AD7752" w:rsidP="00B47D11">
            <w:pPr>
              <w:ind w:left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136" w:type="dxa"/>
            <w:gridSpan w:val="2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</w:tr>
      <w:tr w:rsidR="00AD7752" w:rsidRPr="00B47D11" w:rsidTr="00547D7E">
        <w:trPr>
          <w:trHeight w:val="605"/>
        </w:trPr>
        <w:tc>
          <w:tcPr>
            <w:tcW w:w="916" w:type="dxa"/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D7752" w:rsidRPr="00B47D11" w:rsidRDefault="00AD7752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D7752" w:rsidRPr="00B47D11" w:rsidRDefault="00AD7752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47D7E" w:rsidRPr="00B47D11" w:rsidRDefault="00547D7E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AD7752" w:rsidRPr="00B47D11" w:rsidRDefault="00547D7E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D7752" w:rsidRPr="00B47D11" w:rsidRDefault="00547D7E" w:rsidP="00B47D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D7752" w:rsidRPr="00B47D11" w:rsidTr="00547D7E">
        <w:tc>
          <w:tcPr>
            <w:tcW w:w="916" w:type="dxa"/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на 01.09.</w:t>
            </w:r>
          </w:p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ind w:left="2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7752" w:rsidRPr="00B47D11" w:rsidRDefault="00547D7E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D7752" w:rsidRPr="00B47D11" w:rsidRDefault="00547D7E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866</w:t>
            </w:r>
          </w:p>
        </w:tc>
      </w:tr>
      <w:tr w:rsidR="00AD7752" w:rsidRPr="00B47D11" w:rsidTr="00547D7E">
        <w:tc>
          <w:tcPr>
            <w:tcW w:w="916" w:type="dxa"/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на 01.06.</w:t>
            </w:r>
          </w:p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ind w:left="29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AD7752" w:rsidRPr="00B47D11" w:rsidRDefault="00AD7752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7752" w:rsidRPr="00B47D11" w:rsidRDefault="00547D7E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AD7752" w:rsidRPr="00B47D11" w:rsidRDefault="00547D7E" w:rsidP="00B47D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Calibri" w:hAnsi="Times New Roman" w:cs="Times New Roman"/>
                <w:sz w:val="28"/>
                <w:szCs w:val="28"/>
              </w:rPr>
              <w:t>866</w:t>
            </w:r>
          </w:p>
        </w:tc>
      </w:tr>
    </w:tbl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Сохранность контингента составила 100 %.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обучающихся.  </w:t>
      </w:r>
    </w:p>
    <w:p w:rsidR="009646F7" w:rsidRPr="00B47D11" w:rsidRDefault="009646F7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8731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</w:rPr>
        <w:t>Возрастной состав воспитанников ЦДТ.</w:t>
      </w:r>
    </w:p>
    <w:tbl>
      <w:tblPr>
        <w:tblW w:w="9922" w:type="dxa"/>
        <w:tblInd w:w="-34" w:type="dxa"/>
        <w:tblLayout w:type="fixed"/>
        <w:tblLook w:val="04A0"/>
      </w:tblPr>
      <w:tblGrid>
        <w:gridCol w:w="709"/>
        <w:gridCol w:w="567"/>
        <w:gridCol w:w="837"/>
        <w:gridCol w:w="832"/>
        <w:gridCol w:w="694"/>
        <w:gridCol w:w="641"/>
        <w:gridCol w:w="668"/>
        <w:gridCol w:w="640"/>
        <w:gridCol w:w="791"/>
        <w:gridCol w:w="920"/>
        <w:gridCol w:w="1064"/>
        <w:gridCol w:w="709"/>
        <w:gridCol w:w="850"/>
      </w:tblGrid>
      <w:tr w:rsidR="00420560" w:rsidRPr="00B47D11" w:rsidTr="00420560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left="-180" w:right="-108" w:firstLineChars="6" w:firstLine="14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Кол-во полных лет</w:t>
            </w:r>
          </w:p>
        </w:tc>
        <w:tc>
          <w:tcPr>
            <w:tcW w:w="76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left="-108" w:right="-55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Девочек</w:t>
            </w:r>
          </w:p>
        </w:tc>
      </w:tr>
      <w:tr w:rsidR="00420560" w:rsidRPr="00B47D11" w:rsidTr="00420560">
        <w:trPr>
          <w:trHeight w:val="7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МДОО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Дошк</w:t>
            </w:r>
            <w:proofErr w:type="spellEnd"/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неорг</w:t>
            </w:r>
            <w:proofErr w:type="spellEnd"/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ГОО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ЧОО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ind w:right="-191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УПО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работающие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ind w:left="-35" w:right="-109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выбывшие из ОО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93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76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64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более 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420560" w:rsidRPr="00B47D11" w:rsidTr="00420560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left="-180" w:firstLineChars="6" w:firstLine="14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B4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420560" w:rsidRPr="0087319F" w:rsidRDefault="00420560" w:rsidP="0087319F">
            <w:pPr>
              <w:spacing w:after="0" w:line="240" w:lineRule="auto"/>
              <w:ind w:firstLineChars="100" w:firstLine="241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7319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594</w:t>
            </w:r>
          </w:p>
        </w:tc>
      </w:tr>
    </w:tbl>
    <w:p w:rsidR="00420560" w:rsidRPr="00B47D11" w:rsidRDefault="00420560" w:rsidP="00B47D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061" w:rsidRPr="00B47D11" w:rsidRDefault="00420560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>Результаты исследования свидетельствуют о том, что количество детей дошкольного и младшего школьного возраста остается стабильным. Это основная возрастная категория детей ЦДТ, занимающихся по общеобразовательным общеразвивающим программам. Однако</w:t>
      </w:r>
      <w:proofErr w:type="gramStart"/>
      <w:r w:rsidR="00AE6061" w:rsidRPr="00B47D1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E6061" w:rsidRPr="00B47D11">
        <w:rPr>
          <w:rFonts w:ascii="Times New Roman" w:eastAsia="Calibri" w:hAnsi="Times New Roman" w:cs="Times New Roman"/>
          <w:sz w:val="28"/>
          <w:szCs w:val="28"/>
        </w:rPr>
        <w:t xml:space="preserve"> фактически доля учащихся дошкольного и младшего возраста превышает долю детей основного и среднего образования. Количество детей основного и среднего образования изменяется незначительно.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Динамика соотношения мальчиков и девочек</w:t>
      </w:r>
      <w:r w:rsidRPr="00B47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7D11">
        <w:rPr>
          <w:rFonts w:ascii="Times New Roman" w:eastAsia="Calibri" w:hAnsi="Times New Roman" w:cs="Times New Roman"/>
          <w:sz w:val="28"/>
          <w:szCs w:val="28"/>
        </w:rPr>
        <w:t>на протяжении последних лет меняется</w:t>
      </w:r>
      <w:r w:rsidRPr="00B47D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1C42" w:rsidRPr="00B47D11">
        <w:rPr>
          <w:rFonts w:ascii="Times New Roman" w:eastAsia="Calibri" w:hAnsi="Times New Roman" w:cs="Times New Roman"/>
          <w:sz w:val="28"/>
          <w:szCs w:val="28"/>
        </w:rPr>
        <w:t>незначительно: 63,7 % (552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чел.) от общего количества учащихся составля</w:t>
      </w:r>
      <w:r w:rsidR="005F1C42" w:rsidRPr="00B47D11">
        <w:rPr>
          <w:rFonts w:ascii="Times New Roman" w:eastAsia="Calibri" w:hAnsi="Times New Roman" w:cs="Times New Roman"/>
          <w:sz w:val="28"/>
          <w:szCs w:val="28"/>
        </w:rPr>
        <w:t>ют девочки, 36,3 % - мальчики (265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чел.).</w:t>
      </w:r>
    </w:p>
    <w:p w:rsidR="00AE6061" w:rsidRPr="00B47D11" w:rsidRDefault="00AE6061" w:rsidP="00B47D11">
      <w:pPr>
        <w:spacing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646F7" w:rsidRPr="00B47D11" w:rsidRDefault="00AE6061" w:rsidP="0087319F">
      <w:pPr>
        <w:spacing w:line="237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Социальный стат</w:t>
      </w:r>
      <w:r w:rsidR="005F1C42" w:rsidRPr="00B47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 обучающихся и их семей в 2021</w:t>
      </w:r>
      <w:r w:rsidRPr="00B47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987121" w:rsidRPr="00B47D11" w:rsidRDefault="00987121" w:rsidP="00B47D11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48" w:type="dxa"/>
        <w:tblInd w:w="137" w:type="dxa"/>
        <w:tblLook w:val="04A0"/>
      </w:tblPr>
      <w:tblGrid>
        <w:gridCol w:w="1587"/>
        <w:gridCol w:w="1738"/>
        <w:gridCol w:w="2340"/>
        <w:gridCol w:w="1877"/>
        <w:gridCol w:w="1806"/>
      </w:tblGrid>
      <w:tr w:rsidR="009646F7" w:rsidRPr="00B47D11" w:rsidTr="009646F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Дети из неполных семей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Опекаемые дети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Дети из неблагополучных семей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Многодетные семьи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Дети с </w:t>
            </w:r>
            <w:proofErr w:type="spellStart"/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девиантным</w:t>
            </w:r>
            <w:proofErr w:type="spellEnd"/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поведением</w:t>
            </w:r>
          </w:p>
        </w:tc>
      </w:tr>
      <w:tr w:rsidR="009646F7" w:rsidRPr="00B47D11" w:rsidTr="009646F7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F43252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11,2</w:t>
            </w:r>
            <w:r w:rsidR="009646F7"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B227F9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1,03</w:t>
            </w:r>
            <w:r w:rsidR="009646F7"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2,06%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14,6%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F7" w:rsidRPr="00B47D11" w:rsidRDefault="009646F7" w:rsidP="00B47D11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0,12%</w:t>
            </w:r>
          </w:p>
        </w:tc>
      </w:tr>
    </w:tbl>
    <w:p w:rsidR="009646F7" w:rsidRPr="00B47D11" w:rsidRDefault="009646F7" w:rsidP="00B47D11">
      <w:pPr>
        <w:spacing w:line="237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46F7" w:rsidRPr="00B47D11" w:rsidSect="00690033">
          <w:pgSz w:w="11900" w:h="16836"/>
          <w:pgMar w:top="714" w:right="928" w:bottom="656" w:left="1140" w:header="0" w:footer="0" w:gutter="0"/>
          <w:cols w:space="0" w:equalWidth="0">
            <w:col w:w="9840"/>
          </w:cols>
          <w:docGrid w:linePitch="360"/>
        </w:sectPr>
      </w:pPr>
    </w:p>
    <w:p w:rsidR="009646F7" w:rsidRPr="00B47D11" w:rsidRDefault="009646F7" w:rsidP="00B47D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061" w:rsidRDefault="00AE6061" w:rsidP="00B47D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За три года обучения контингент детей относительно стабилен. Если анализировать таблицу по возрастному составу, то можно сказать, что основная масса обучающихся – это дети в возрасте от 7 до 15 лет. Социальный статус семей в течение исследуемого периода изменился незначительно: увеличилось количество детей из неполных и многодетных семей.</w:t>
      </w:r>
    </w:p>
    <w:p w:rsidR="0087319F" w:rsidRDefault="0087319F" w:rsidP="00B47D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"/>
        <w:gridCol w:w="954"/>
        <w:gridCol w:w="1066"/>
        <w:gridCol w:w="1134"/>
        <w:gridCol w:w="1276"/>
        <w:gridCol w:w="992"/>
        <w:gridCol w:w="34"/>
        <w:gridCol w:w="1100"/>
        <w:gridCol w:w="709"/>
        <w:gridCol w:w="992"/>
      </w:tblGrid>
      <w:tr w:rsidR="0087319F" w:rsidRPr="00B47D11" w:rsidTr="004557C9"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87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Социальная принадлежность родителей</w:t>
            </w:r>
          </w:p>
        </w:tc>
        <w:tc>
          <w:tcPr>
            <w:tcW w:w="2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Образование родителей</w:t>
            </w:r>
          </w:p>
        </w:tc>
      </w:tr>
      <w:tr w:rsidR="0087319F" w:rsidRPr="00B47D11" w:rsidTr="0087319F">
        <w:trPr>
          <w:cantSplit/>
          <w:trHeight w:val="183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Служащие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Коммерческая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Пенсионеры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Домработники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Безработные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Средне-спец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19F" w:rsidRPr="00B47D11" w:rsidRDefault="0087319F" w:rsidP="004557C9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Среднее</w:t>
            </w:r>
          </w:p>
        </w:tc>
      </w:tr>
      <w:tr w:rsidR="0087319F" w:rsidRPr="00B47D11" w:rsidTr="0087319F">
        <w:trPr>
          <w:trHeight w:val="531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16,4%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23,6%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8,3%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15,6%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9F" w:rsidRPr="00B47D11" w:rsidRDefault="0087319F" w:rsidP="00455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47D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11,9%</w:t>
            </w:r>
          </w:p>
        </w:tc>
      </w:tr>
    </w:tbl>
    <w:p w:rsidR="0087319F" w:rsidRPr="00B47D11" w:rsidRDefault="0087319F" w:rsidP="00B47D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6F7" w:rsidRPr="00B47D11" w:rsidRDefault="009646F7" w:rsidP="00B47D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061" w:rsidRPr="00B47D11" w:rsidRDefault="00F43252" w:rsidP="0087319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Численность детей в 2021</w:t>
      </w:r>
      <w:r w:rsidR="00AE6061"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направлениям.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476"/>
        <w:gridCol w:w="1242"/>
        <w:gridCol w:w="1228"/>
        <w:gridCol w:w="1277"/>
        <w:gridCol w:w="1337"/>
        <w:gridCol w:w="1313"/>
      </w:tblGrid>
      <w:tr w:rsidR="00AE6061" w:rsidRPr="00B47D11" w:rsidTr="00690033">
        <w:tc>
          <w:tcPr>
            <w:tcW w:w="1617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Художеств.</w:t>
            </w:r>
          </w:p>
        </w:tc>
        <w:tc>
          <w:tcPr>
            <w:tcW w:w="1242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Соц-пед</w:t>
            </w:r>
            <w:proofErr w:type="spellEnd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8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="00F43252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  <w:proofErr w:type="spellEnd"/>
            <w:r w:rsidR="00F43252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</w:t>
            </w:r>
            <w:proofErr w:type="spellEnd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Естеств-науч</w:t>
            </w:r>
            <w:proofErr w:type="spellEnd"/>
            <w:r w:rsidR="00F43252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3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Турист-краевед</w:t>
            </w:r>
            <w:r w:rsidR="00F43252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6061" w:rsidRPr="00B47D11" w:rsidTr="00690033">
        <w:tc>
          <w:tcPr>
            <w:tcW w:w="1617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</w:t>
            </w:r>
          </w:p>
        </w:tc>
        <w:tc>
          <w:tcPr>
            <w:tcW w:w="1476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1242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7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061" w:rsidRPr="00B47D11" w:rsidTr="00690033">
        <w:tc>
          <w:tcPr>
            <w:tcW w:w="1617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</w:p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476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242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7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37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6061" w:rsidRPr="00B47D11" w:rsidTr="00690033">
        <w:tc>
          <w:tcPr>
            <w:tcW w:w="1617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76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42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28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7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37" w:type="dxa"/>
            <w:shd w:val="clear" w:color="auto" w:fill="auto"/>
          </w:tcPr>
          <w:p w:rsidR="00AE6061" w:rsidRPr="00B47D11" w:rsidRDefault="00F43252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  <w:r w:rsidR="00AE6061"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13" w:type="dxa"/>
            <w:shd w:val="clear" w:color="auto" w:fill="auto"/>
          </w:tcPr>
          <w:p w:rsidR="00AE6061" w:rsidRPr="00B47D11" w:rsidRDefault="00AE6061" w:rsidP="00B47D11">
            <w:pPr>
              <w:spacing w:after="0" w:line="0" w:lineRule="atLeast"/>
              <w:ind w:right="-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9646F7" w:rsidRPr="00B47D11" w:rsidRDefault="009646F7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061" w:rsidRPr="00B47D11" w:rsidRDefault="00AE6061" w:rsidP="00B47D1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Наиболее востребованные нап</w:t>
      </w:r>
      <w:r w:rsidR="00F432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равления - это художественное физкультурно-техническое, а также техническое 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направления, сократилась численность в </w:t>
      </w:r>
      <w:proofErr w:type="gramStart"/>
      <w:r w:rsidR="00F43252"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социально-педагогическом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6061" w:rsidRPr="00B47D11" w:rsidRDefault="00AE6061" w:rsidP="00B47D11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образовательных программ</w:t>
      </w:r>
    </w:p>
    <w:p w:rsidR="009646F7" w:rsidRPr="00B47D11" w:rsidRDefault="009646F7" w:rsidP="00B47D11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На основании социального заказа, имеющейся материально-технической базы, кадровых возможностей, накопленного опыта работы образовательная деятельность в учреждении осуществляется по пяти направленностям образовательных программ: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художественная;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социально-педагогическая;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физкультурно-спортивная; 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естественнонаучная;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техническая. </w:t>
      </w:r>
    </w:p>
    <w:p w:rsidR="00AE6061" w:rsidRPr="00B47D11" w:rsidRDefault="00F43252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Всего 2021 году реализовывалась 22 образовательные программы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Обучение по программам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ведется в очной форме. В связи с карантином, объявленным с целью недо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 xml:space="preserve">пущения заражения </w:t>
      </w:r>
      <w:proofErr w:type="spellStart"/>
      <w:r w:rsidR="009E7455" w:rsidRPr="00B47D11">
        <w:rPr>
          <w:rFonts w:ascii="Times New Roman" w:eastAsia="Calibri" w:hAnsi="Times New Roman" w:cs="Times New Roman"/>
          <w:sz w:val="28"/>
          <w:szCs w:val="28"/>
        </w:rPr>
        <w:t>Covid</w:t>
      </w:r>
      <w:proofErr w:type="spellEnd"/>
      <w:r w:rsidR="009E7455" w:rsidRPr="00B47D11">
        <w:rPr>
          <w:rFonts w:ascii="Times New Roman" w:eastAsia="Calibri" w:hAnsi="Times New Roman" w:cs="Times New Roman"/>
          <w:sz w:val="28"/>
          <w:szCs w:val="28"/>
        </w:rPr>
        <w:t xml:space="preserve"> 19, с 30 октября по 12 ноября 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был объявлен режим 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 xml:space="preserve">нерабочих дней 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 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 xml:space="preserve">дистанционных технологий. 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Педагоги дополнительного образования осуществляли образовательный процесс дистанционно в приложениях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yo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utube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и других программ для видеосвязи, а также через электронную почту (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По типу программы относятся к 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модифицированным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>, по уровню реализации – младшее, среднее и старшее звено обучающихся.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Программы в основе своей реализуемые до 1 года. Они, как правило, носят ознакомительный характер.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Основные организационные формы освоения образовательных программ: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учебные группы по годам обучения;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индивидуальные занятия.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Программы ориентированы на различный возраст детей. К положительным аспектам программ следует отнести следующее: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многообразие содержательных аспектов деятельности (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теоретический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>, практический, исследовательский, игровой и др.);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разнообразие форм организации образовательного процесса (практикумы, экскурсии, конкурсы, турпоходы, презентации и др.);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индивидуальный и дифференцированный подход к детям;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многообразие форм подведения итогов реализации образовательных программ (выставки, фестивали, соревнования, конференции, концерты и т.д.);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посильный для каждого уровень освоения программы.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87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художественной направленности</w:t>
      </w:r>
    </w:p>
    <w:p w:rsidR="00AE6061" w:rsidRPr="00B47D11" w:rsidRDefault="00AE6061" w:rsidP="0087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Данная направленность ориентирована на обучение, воспитание и развитие детей средствами различных видов изобразительного, музыкального и танцевального искусства, развитие творческих особенностей учащихся, их самореализацию. Направление представляет собой широкий спектр разнообразной художественно творческой деятельности в таких областях как: хореография, музыкальное творчество (вокальное и хоровое пение), декоративно-прикладное и изобразительное искусство. Художественно-творческая деятельность детей способствует развитию эмоционально-образного восприятия мира, эстетическому отношению к окружающей действительности, воспитанию общей культуры, приобщению к общечеловеческим ценностям. В данном направлении учреждение имеет достаточно прочную материально-техническую, методическую базу, высококвалифицированные кадры. В данном направлении реализованы программы: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Путь к танцу</w:t>
      </w:r>
      <w:r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9E7455" w:rsidRPr="00B47D11">
        <w:rPr>
          <w:rFonts w:ascii="Times New Roman" w:eastAsia="Calibri" w:hAnsi="Times New Roman" w:cs="Times New Roman"/>
          <w:sz w:val="28"/>
          <w:szCs w:val="28"/>
        </w:rPr>
        <w:t>Умелочка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дпи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>),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Я рисую</w:t>
      </w:r>
      <w:r w:rsidRPr="00B47D11">
        <w:rPr>
          <w:rFonts w:ascii="Times New Roman" w:eastAsia="Calibri" w:hAnsi="Times New Roman" w:cs="Times New Roman"/>
          <w:sz w:val="28"/>
          <w:szCs w:val="28"/>
        </w:rPr>
        <w:t>» (изо),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 xml:space="preserve">Вместе весело поем», 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Танцуй со мной</w:t>
      </w:r>
      <w:r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Гармония</w:t>
      </w:r>
      <w:r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Волшебная мастерская</w:t>
      </w:r>
      <w:r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Очумелые ручки</w:t>
      </w:r>
      <w:r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Живопись и графика</w:t>
      </w:r>
      <w:r w:rsidRPr="00B47D11">
        <w:rPr>
          <w:rFonts w:ascii="Times New Roman" w:eastAsia="Calibri" w:hAnsi="Times New Roman" w:cs="Times New Roman"/>
          <w:sz w:val="28"/>
          <w:szCs w:val="28"/>
        </w:rPr>
        <w:t>» (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>), «</w:t>
      </w:r>
      <w:r w:rsidR="009E7455" w:rsidRPr="00B47D11">
        <w:rPr>
          <w:rFonts w:ascii="Times New Roman" w:eastAsia="Calibri" w:hAnsi="Times New Roman" w:cs="Times New Roman"/>
          <w:sz w:val="28"/>
          <w:szCs w:val="28"/>
        </w:rPr>
        <w:t>Бабушкин сундучок», «Основы вокала», «Хоровое пение», «Ритм».</w:t>
      </w:r>
    </w:p>
    <w:p w:rsidR="00AE6061" w:rsidRPr="00B47D11" w:rsidRDefault="00AE6061" w:rsidP="00B47D11">
      <w:pPr>
        <w:tabs>
          <w:tab w:val="left" w:pos="1040"/>
          <w:tab w:val="left" w:pos="1460"/>
          <w:tab w:val="left" w:pos="2840"/>
          <w:tab w:val="left" w:pos="3580"/>
          <w:tab w:val="left" w:pos="5000"/>
          <w:tab w:val="left" w:pos="5540"/>
          <w:tab w:val="left" w:pos="6640"/>
          <w:tab w:val="left" w:pos="8100"/>
        </w:tabs>
        <w:spacing w:line="0" w:lineRule="atLeast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</w:t>
      </w:r>
    </w:p>
    <w:p w:rsidR="00AE6061" w:rsidRPr="00B47D11" w:rsidRDefault="00AE6061" w:rsidP="0087319F">
      <w:pPr>
        <w:tabs>
          <w:tab w:val="left" w:pos="1040"/>
          <w:tab w:val="left" w:pos="1460"/>
          <w:tab w:val="left" w:pos="2840"/>
          <w:tab w:val="left" w:pos="3580"/>
          <w:tab w:val="left" w:pos="5000"/>
          <w:tab w:val="left" w:pos="5540"/>
          <w:tab w:val="left" w:pos="6640"/>
          <w:tab w:val="left" w:pos="8100"/>
        </w:tabs>
        <w:spacing w:line="0" w:lineRule="atLeast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87319F">
        <w:rPr>
          <w:rFonts w:ascii="Times New Roman" w:eastAsia="Calibri" w:hAnsi="Times New Roman" w:cs="Times New Roman"/>
          <w:b/>
          <w:i/>
          <w:sz w:val="28"/>
          <w:szCs w:val="28"/>
        </w:rPr>
        <w:t>есте</w:t>
      </w:r>
      <w:r w:rsidR="00381A1A"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ственнонаучной</w:t>
      </w: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направленности.</w:t>
      </w:r>
    </w:p>
    <w:p w:rsidR="00AE6061" w:rsidRPr="00B47D11" w:rsidRDefault="00AE6061" w:rsidP="00B47D1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Данная направленность </w:t>
      </w:r>
      <w:r w:rsidR="009E7455" w:rsidRPr="00B47D11">
        <w:rPr>
          <w:rFonts w:ascii="Times New Roman" w:eastAsia="Times New Roman" w:hAnsi="Times New Roman" w:cs="Times New Roman"/>
          <w:sz w:val="28"/>
          <w:szCs w:val="28"/>
        </w:rPr>
        <w:t>ориентирована на формирование научного мировоззрения и удовлетворение познавательных интересов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455" w:rsidRPr="00B47D11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в области естественных наук, а также способствует формированию интереса к исследовательской и проектной деятельности. 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 данной направленности охватывают широкий возрастной диапазон.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В данном направлении реализованы программы</w:t>
      </w:r>
      <w:r w:rsidR="00381A1A" w:rsidRPr="00B47D11">
        <w:rPr>
          <w:rFonts w:ascii="Times New Roman" w:eastAsia="Calibri" w:hAnsi="Times New Roman" w:cs="Times New Roman"/>
          <w:sz w:val="28"/>
          <w:szCs w:val="28"/>
        </w:rPr>
        <w:t xml:space="preserve"> «Занимательная астрономия», «Занимательная физика».</w:t>
      </w:r>
    </w:p>
    <w:p w:rsidR="00AE6061" w:rsidRPr="00B47D11" w:rsidRDefault="00AE6061" w:rsidP="0087319F">
      <w:pPr>
        <w:tabs>
          <w:tab w:val="left" w:pos="1040"/>
          <w:tab w:val="left" w:pos="1460"/>
          <w:tab w:val="left" w:pos="2840"/>
          <w:tab w:val="left" w:pos="3580"/>
          <w:tab w:val="left" w:pos="5000"/>
          <w:tab w:val="left" w:pos="5540"/>
          <w:tab w:val="left" w:pos="6640"/>
          <w:tab w:val="left" w:pos="8100"/>
        </w:tabs>
        <w:spacing w:line="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 физкультурно-спортивной направленности</w:t>
      </w:r>
    </w:p>
    <w:p w:rsidR="00AE6061" w:rsidRPr="00B47D11" w:rsidRDefault="00AE6061" w:rsidP="00B47D1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Данная направленность ставит перед собой цель воспитания здорового, сильного, гармонически развитого человека. Главная задача - создание </w:t>
      </w:r>
      <w:proofErr w:type="spellStart"/>
      <w:r w:rsidRPr="00B47D11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среды, в которой каждому ребенку предоставляется возможность выбора индивидуального пути совершенствования своего физического развития и укрепления здоровья на протяжении жизни так, чтобы здоровый образ жизни вошел в привычку и стал повседневной реальностью. Спортивная деятельность предоставляет большие возможности для решения задач: укрепления здоровья и гармоничного развития детей и подростков, формирования интереса к занятиям спортом, потребности к ведению здорового образа жизни, воспитания дисциплинированности и трудолюбия, развитие волевых качеств личности.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В данном направлении реализованы программы: «Шахматы», «</w:t>
      </w:r>
      <w:r w:rsidR="00381A1A" w:rsidRPr="00B47D11">
        <w:rPr>
          <w:rFonts w:ascii="Times New Roman" w:eastAsia="Calibri" w:hAnsi="Times New Roman" w:cs="Times New Roman"/>
          <w:sz w:val="28"/>
          <w:szCs w:val="28"/>
        </w:rPr>
        <w:t>Развитие гибкости тела</w:t>
      </w:r>
      <w:r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r w:rsidR="00381A1A" w:rsidRPr="00B47D11">
        <w:rPr>
          <w:rFonts w:ascii="Times New Roman" w:eastAsia="Calibri" w:hAnsi="Times New Roman" w:cs="Times New Roman"/>
          <w:sz w:val="28"/>
          <w:szCs w:val="28"/>
        </w:rPr>
        <w:t>Физическое развитие человека</w:t>
      </w:r>
      <w:r w:rsidRPr="00B47D1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E6061" w:rsidRPr="00B47D11" w:rsidRDefault="00AE6061" w:rsidP="0087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технической направленности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lastRenderedPageBreak/>
        <w:t>Говоря об организации дополнительного образования необходимо отметить, что в настоящее время Правительством Российской Федерации и Челябинской области большое внимание уделяется развитию объединений технического творчества. Данная направленность в ЦДТ представлена программам</w:t>
      </w:r>
      <w:r w:rsidR="00F94EC1" w:rsidRPr="00B47D11">
        <w:rPr>
          <w:rFonts w:ascii="Times New Roman" w:eastAsia="Calibri" w:hAnsi="Times New Roman" w:cs="Times New Roman"/>
          <w:sz w:val="28"/>
          <w:szCs w:val="28"/>
        </w:rPr>
        <w:t>и: «</w:t>
      </w:r>
      <w:proofErr w:type="spellStart"/>
      <w:r w:rsidR="00F94EC1" w:rsidRPr="00B47D11">
        <w:rPr>
          <w:rFonts w:ascii="Times New Roman" w:eastAsia="Calibri" w:hAnsi="Times New Roman" w:cs="Times New Roman"/>
          <w:sz w:val="28"/>
          <w:szCs w:val="28"/>
        </w:rPr>
        <w:t>Авиамоделирование</w:t>
      </w:r>
      <w:proofErr w:type="spellEnd"/>
      <w:r w:rsidR="00F94EC1" w:rsidRPr="00B47D11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F94EC1" w:rsidRPr="00B47D11">
        <w:rPr>
          <w:rFonts w:ascii="Times New Roman" w:eastAsia="Calibri" w:hAnsi="Times New Roman" w:cs="Times New Roman"/>
          <w:sz w:val="28"/>
          <w:szCs w:val="28"/>
        </w:rPr>
        <w:t>Тико-мир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», «Основы </w:t>
      </w:r>
      <w:proofErr w:type="spellStart"/>
      <w:r w:rsidR="00381A1A" w:rsidRPr="00B47D11">
        <w:rPr>
          <w:rFonts w:ascii="Times New Roman" w:eastAsia="Calibri" w:hAnsi="Times New Roman" w:cs="Times New Roman"/>
          <w:sz w:val="28"/>
          <w:szCs w:val="28"/>
        </w:rPr>
        <w:t>квиллинга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>».</w:t>
      </w:r>
      <w:r w:rsidRPr="00B47D11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Техническое творчество учащихся призвано содействовать эффектив</w:t>
      </w:r>
      <w:r w:rsidRPr="00B47D11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ному решению проблемы воспроизводства инженерно-технических кадров, облада</w:t>
      </w:r>
      <w:r w:rsidRPr="00B47D11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ющих способностью к опережающему развитию, создать условия для формирования и развития универсальных и специальных компетенций учащихся по конструирова</w:t>
      </w:r>
      <w:r w:rsidRPr="00B47D11">
        <w:rPr>
          <w:rFonts w:ascii="Times New Roman" w:eastAsia="Courier New" w:hAnsi="Times New Roman" w:cs="Times New Roman"/>
          <w:color w:val="000000"/>
          <w:sz w:val="28"/>
          <w:szCs w:val="28"/>
        </w:rPr>
        <w:softHyphen/>
        <w:t>нию и моделированию в области технического творчества.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Занятия техническим творчеством решают проблему занятости детей, прививают и развивают такие черты характера, как терпение, аккуратность, выносливость, силу воли.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E6061" w:rsidRPr="0087319F" w:rsidRDefault="00AE6061" w:rsidP="0087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381A1A"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социально-педагогической</w:t>
      </w: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направленности</w:t>
      </w:r>
    </w:p>
    <w:p w:rsidR="00381A1A" w:rsidRPr="00B47D11" w:rsidRDefault="00AE6061" w:rsidP="00B47D11">
      <w:pPr>
        <w:pStyle w:val="a5"/>
        <w:shd w:val="clear" w:color="auto" w:fill="FFFFFF"/>
        <w:spacing w:line="276" w:lineRule="auto"/>
        <w:jc w:val="both"/>
        <w:rPr>
          <w:sz w:val="28"/>
          <w:szCs w:val="28"/>
        </w:rPr>
      </w:pPr>
      <w:r w:rsidRPr="00B47D11">
        <w:rPr>
          <w:rFonts w:eastAsia="Calibri"/>
          <w:color w:val="000000"/>
          <w:sz w:val="28"/>
          <w:szCs w:val="28"/>
        </w:rPr>
        <w:t xml:space="preserve">  Данная направленность представлена одной программой стартового уровня «</w:t>
      </w:r>
      <w:proofErr w:type="spellStart"/>
      <w:proofErr w:type="gramStart"/>
      <w:r w:rsidR="00381A1A" w:rsidRPr="00B47D11">
        <w:rPr>
          <w:rFonts w:eastAsia="Calibri"/>
          <w:color w:val="000000"/>
          <w:sz w:val="28"/>
          <w:szCs w:val="28"/>
        </w:rPr>
        <w:t>Я-волонтер</w:t>
      </w:r>
      <w:proofErr w:type="spellEnd"/>
      <w:proofErr w:type="gramEnd"/>
      <w:r w:rsidRPr="00B47D11">
        <w:rPr>
          <w:rFonts w:eastAsia="Calibri"/>
          <w:color w:val="000000"/>
          <w:sz w:val="28"/>
          <w:szCs w:val="28"/>
        </w:rPr>
        <w:t xml:space="preserve">». </w:t>
      </w:r>
      <w:r w:rsidR="00381A1A" w:rsidRPr="00B47D11">
        <w:rPr>
          <w:color w:val="000000"/>
          <w:sz w:val="28"/>
          <w:szCs w:val="28"/>
        </w:rPr>
        <w:t xml:space="preserve">Актуальность данной дополнительной общеобразовательной </w:t>
      </w:r>
      <w:proofErr w:type="spellStart"/>
      <w:r w:rsidR="00381A1A" w:rsidRPr="00B47D11">
        <w:rPr>
          <w:color w:val="000000"/>
          <w:sz w:val="28"/>
          <w:szCs w:val="28"/>
        </w:rPr>
        <w:t>общеразвивающей</w:t>
      </w:r>
      <w:proofErr w:type="spellEnd"/>
      <w:r w:rsidR="00381A1A" w:rsidRPr="00B47D11">
        <w:rPr>
          <w:color w:val="000000"/>
          <w:sz w:val="28"/>
          <w:szCs w:val="28"/>
        </w:rPr>
        <w:t xml:space="preserve"> программы выражается в том, что </w:t>
      </w:r>
      <w:proofErr w:type="spellStart"/>
      <w:r w:rsidR="00381A1A" w:rsidRPr="00B47D11">
        <w:rPr>
          <w:color w:val="000000"/>
          <w:sz w:val="28"/>
          <w:szCs w:val="28"/>
        </w:rPr>
        <w:t>волонтерство</w:t>
      </w:r>
      <w:proofErr w:type="spellEnd"/>
      <w:r w:rsidR="00381A1A" w:rsidRPr="00B47D11">
        <w:rPr>
          <w:color w:val="000000"/>
          <w:sz w:val="28"/>
          <w:szCs w:val="28"/>
        </w:rPr>
        <w:t>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</w:t>
      </w:r>
    </w:p>
    <w:p w:rsidR="00AE6061" w:rsidRPr="00B47D11" w:rsidRDefault="00F94EC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Доля</w:t>
      </w:r>
      <w:r w:rsidRPr="00B47D11">
        <w:rPr>
          <w:rFonts w:ascii="Times New Roman" w:eastAsia="Calibri" w:hAnsi="Times New Roman" w:cs="Times New Roman"/>
          <w:sz w:val="28"/>
          <w:szCs w:val="28"/>
        </w:rPr>
        <w:tab/>
        <w:t>программ в художественной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и физкультурно-спортивной направленностей 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>самая многочисленная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и составляет 52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 xml:space="preserve"> % от их общего числа по каждой направленности.</w:t>
      </w:r>
      <w:proofErr w:type="gramEnd"/>
    </w:p>
    <w:p w:rsidR="00AE6061" w:rsidRPr="00B47D11" w:rsidRDefault="00F94EC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Увеличилось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 xml:space="preserve"> по сравнению с прошлым учебным годом количество программ технической и естественн</w:t>
      </w:r>
      <w:r w:rsidRPr="00B47D11">
        <w:rPr>
          <w:rFonts w:ascii="Times New Roman" w:eastAsia="Calibri" w:hAnsi="Times New Roman" w:cs="Times New Roman"/>
          <w:sz w:val="28"/>
          <w:szCs w:val="28"/>
        </w:rPr>
        <w:t>онаучной направленностей – по 13</w:t>
      </w:r>
      <w:r w:rsidR="00987121" w:rsidRPr="00B47D11">
        <w:rPr>
          <w:rFonts w:ascii="Times New Roman" w:eastAsia="Calibri" w:hAnsi="Times New Roman" w:cs="Times New Roman"/>
          <w:sz w:val="28"/>
          <w:szCs w:val="28"/>
        </w:rPr>
        <w:t>% и 8,7</w:t>
      </w:r>
      <w:r w:rsidR="00AE6061" w:rsidRPr="00B47D11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Программы физкультурно-спортив</w:t>
      </w:r>
      <w:r w:rsidR="00987121" w:rsidRPr="00B47D11">
        <w:rPr>
          <w:rFonts w:ascii="Times New Roman" w:eastAsia="Calibri" w:hAnsi="Times New Roman" w:cs="Times New Roman"/>
          <w:sz w:val="28"/>
          <w:szCs w:val="28"/>
        </w:rPr>
        <w:t>ной направленности составляют 13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%, туристско-краеведческой – 0 %.</w:t>
      </w:r>
    </w:p>
    <w:p w:rsidR="00987121" w:rsidRPr="00B47D11" w:rsidRDefault="0098712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87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Система оценки  и результаты освоения реализуемых общеобразовательных программ.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Главными критериями в оценивании состояния и эффективности образовательной деятельности являются показатели уровня освоения обучающимися образовательных программ и сохранность контингента. В Центре разработана и активно применяется система оценки результативности и эффективности обучения. Два раза в год проводится анализ освоения 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программ по критериям и параметрам, определённым в образовательных программах.  Каждый педагог, исходя из специфики своей программы, разрабатывает критерии и бальную систему оценки для определения результатов обучения. Форма, вид, сроки, характер и содержание итоговых мероприятий (творческих работ и др.), условия проведения </w:t>
      </w: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аттестации в коллективах определяются педагогом, реализующим образовательную программу. Результат обучения детей в Центре рассматривается по следующим критериям: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знаний и умений в избранном виде деятельности;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нравственное развитие.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Для определения результатов по итоговому мониторингу применялись следующие методы: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опрос;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творческих достижений;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тестирование;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диагностирование;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анкетирование;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контрольные проверочные работы;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 и учет занятий;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контрольные задания и вопросы;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зачетные работы;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показательные мероприятия.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В условиях пандемии итоговая аттестация учащихся проходила в дистанционной форме. Результаты аттестации показали, что все обучающиеся успешно освоили дополнительные общеразвивающие программы.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Созданная в учреждении образовательная среда открывает возможности к творческой реализации каждого учащегося, помогает ребенку самоутвердиться, проявить свои лидерские качества, способствует формированию широкого круга интересов. Подтверждением эффективности качества дополнительного образования в условиях развивающей образовательной среды является высокий показатель индивидуальных и коллективных достижений учащихся в конкурсах различного уровня (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районного до международного уровня). </w:t>
      </w:r>
    </w:p>
    <w:p w:rsidR="00AE6061" w:rsidRPr="00B47D11" w:rsidRDefault="00AE6061" w:rsidP="00B47D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87319F" w:rsidRDefault="00AE6061" w:rsidP="0087319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19F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в конкурсах различного уровня</w:t>
      </w:r>
    </w:p>
    <w:p w:rsidR="00EB4964" w:rsidRPr="00B47D11" w:rsidRDefault="00EB4964" w:rsidP="00873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Сводная таблица</w:t>
      </w:r>
    </w:p>
    <w:tbl>
      <w:tblPr>
        <w:tblStyle w:val="a3"/>
        <w:tblW w:w="0" w:type="auto"/>
        <w:tblInd w:w="-601" w:type="dxa"/>
        <w:tblLook w:val="04A0"/>
      </w:tblPr>
      <w:tblGrid>
        <w:gridCol w:w="2657"/>
        <w:gridCol w:w="2588"/>
        <w:gridCol w:w="2544"/>
        <w:gridCol w:w="2418"/>
      </w:tblGrid>
      <w:tr w:rsidR="00EB4964" w:rsidRPr="00B47D11" w:rsidTr="00654873">
        <w:trPr>
          <w:trHeight w:val="693"/>
        </w:trPr>
        <w:tc>
          <w:tcPr>
            <w:tcW w:w="2657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58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544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41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Призеры </w:t>
            </w:r>
          </w:p>
        </w:tc>
      </w:tr>
      <w:tr w:rsidR="00EB4964" w:rsidRPr="00B47D11" w:rsidTr="00654873">
        <w:trPr>
          <w:trHeight w:val="693"/>
        </w:trPr>
        <w:tc>
          <w:tcPr>
            <w:tcW w:w="2657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58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4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41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4964" w:rsidRPr="00B47D11" w:rsidTr="00654873">
        <w:trPr>
          <w:trHeight w:val="693"/>
        </w:trPr>
        <w:tc>
          <w:tcPr>
            <w:tcW w:w="2657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</w:p>
        </w:tc>
        <w:tc>
          <w:tcPr>
            <w:tcW w:w="258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964" w:rsidRPr="00B47D11" w:rsidTr="00654873">
        <w:trPr>
          <w:trHeight w:val="665"/>
        </w:trPr>
        <w:tc>
          <w:tcPr>
            <w:tcW w:w="2657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58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4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1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B4964" w:rsidRPr="00B47D11" w:rsidTr="00654873">
        <w:trPr>
          <w:trHeight w:val="693"/>
        </w:trPr>
        <w:tc>
          <w:tcPr>
            <w:tcW w:w="2657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58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964" w:rsidRPr="00B47D11" w:rsidTr="00654873">
        <w:trPr>
          <w:trHeight w:val="693"/>
        </w:trPr>
        <w:tc>
          <w:tcPr>
            <w:tcW w:w="2657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8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44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418" w:type="dxa"/>
          </w:tcPr>
          <w:p w:rsidR="00EB4964" w:rsidRPr="00B47D11" w:rsidRDefault="00EB4964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E6061" w:rsidRPr="00B47D11" w:rsidRDefault="00AE6061" w:rsidP="00B47D1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Воспитанники Центра в т</w:t>
      </w:r>
      <w:r w:rsidR="00987121" w:rsidRPr="00B47D11">
        <w:rPr>
          <w:rFonts w:ascii="Times New Roman" w:eastAsia="Times New Roman" w:hAnsi="Times New Roman" w:cs="Times New Roman"/>
          <w:sz w:val="28"/>
          <w:szCs w:val="28"/>
        </w:rPr>
        <w:t>ечение</w:t>
      </w:r>
      <w:r w:rsidR="00EB4964" w:rsidRPr="00B47D11">
        <w:rPr>
          <w:rFonts w:ascii="Times New Roman" w:eastAsia="Times New Roman" w:hAnsi="Times New Roman" w:cs="Times New Roman"/>
          <w:sz w:val="28"/>
          <w:szCs w:val="28"/>
        </w:rPr>
        <w:t xml:space="preserve"> года приняли участие в 27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конкурсах различного уровня. Участниками стали как  отдельные обучающиеся</w:t>
      </w:r>
      <w:r w:rsidR="00654873" w:rsidRPr="00B47D1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так и ц</w:t>
      </w:r>
      <w:r w:rsidR="00EB4964" w:rsidRPr="00B47D11">
        <w:rPr>
          <w:rFonts w:ascii="Times New Roman" w:eastAsia="Times New Roman" w:hAnsi="Times New Roman" w:cs="Times New Roman"/>
          <w:sz w:val="28"/>
          <w:szCs w:val="28"/>
        </w:rPr>
        <w:t>елые коллективы. Призовых мест 2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>5, что составляет 56 % от общего числа конкурсов. Более подробная инф</w:t>
      </w:r>
      <w:r w:rsidR="00654873" w:rsidRPr="00B47D11">
        <w:rPr>
          <w:rFonts w:ascii="Times New Roman" w:eastAsia="Times New Roman" w:hAnsi="Times New Roman" w:cs="Times New Roman"/>
          <w:sz w:val="28"/>
          <w:szCs w:val="28"/>
        </w:rPr>
        <w:t>ормация в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Приложении №1.</w:t>
      </w:r>
    </w:p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61" w:rsidRPr="00B47D11" w:rsidRDefault="00AE6061" w:rsidP="0087319F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</w:rPr>
        <w:t>Анализ воспитательного процесса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В настоящее время серьезные требования предъявляются к организации досуга детей. Все мероприятия, проводимые Це</w:t>
      </w:r>
      <w:r w:rsidR="00654873" w:rsidRPr="00B47D11">
        <w:rPr>
          <w:rFonts w:ascii="Times New Roman" w:eastAsia="Calibri" w:hAnsi="Times New Roman" w:cs="Times New Roman"/>
          <w:sz w:val="28"/>
          <w:szCs w:val="28"/>
        </w:rPr>
        <w:t>нтром детского творчества в 2021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году, насыщены информационно, дают положительный результат и органично вписываются в систему воспитания детей и р</w:t>
      </w:r>
      <w:r w:rsidR="00654873" w:rsidRPr="00B47D11">
        <w:rPr>
          <w:rFonts w:ascii="Times New Roman" w:eastAsia="Calibri" w:hAnsi="Times New Roman" w:cs="Times New Roman"/>
          <w:sz w:val="28"/>
          <w:szCs w:val="28"/>
        </w:rPr>
        <w:t xml:space="preserve">айона, и области, но при этом много </w:t>
      </w:r>
      <w:r w:rsidRPr="00B47D11">
        <w:rPr>
          <w:rFonts w:ascii="Times New Roman" w:eastAsia="Calibri" w:hAnsi="Times New Roman" w:cs="Times New Roman"/>
          <w:sz w:val="28"/>
          <w:szCs w:val="28"/>
        </w:rPr>
        <w:t>проводятся дистанционно. При проведении массовых мероприятий досуговая деятельность носит содержательный характер, все проводимые мероприятия были интересны, познавательны и решали воспитательные задачи.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Очень большое количество проводится в объединениях воспитательных бесед и часов по ПДД и пожарной безопасности, поведению на водоемах, по безопасному поведению в каникулярное время. Воспитанники изучали лекции и просматривали видео-уроки по правилам ПДД, повторяли правила поведения на улице, дороге; знакомились с дорожными знаками и их значением.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Также обязательно проводятся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654873" w:rsidRPr="00B4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-У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>роки Мужества. Такие занятия воспитывают чувство патриотизма, любви к своей Отчизне, учат уважать тех, кто защищал Родину.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- Проведение социальных акций: «Позд</w:t>
      </w:r>
      <w:r w:rsidR="00654873" w:rsidRPr="00B47D11">
        <w:rPr>
          <w:rFonts w:ascii="Times New Roman" w:eastAsia="Calibri" w:hAnsi="Times New Roman" w:cs="Times New Roman"/>
          <w:sz w:val="28"/>
          <w:szCs w:val="28"/>
        </w:rPr>
        <w:t xml:space="preserve">равительный адрес», </w:t>
      </w:r>
      <w:proofErr w:type="gramStart"/>
      <w:r w:rsidR="00654873" w:rsidRPr="00B47D11">
        <w:rPr>
          <w:rFonts w:ascii="Times New Roman" w:eastAsia="Calibri" w:hAnsi="Times New Roman" w:cs="Times New Roman"/>
          <w:sz w:val="28"/>
          <w:szCs w:val="28"/>
        </w:rPr>
        <w:t>приуроченных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к 1 октября и 9 мая. Ребята со стихами и песнями с подарками, сделанными своими руками, приходят в дома ветеранов, вдов, тружеников тыла с соблюдением всех правил социальной дистанции.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- Праздничные мероприятия ко Дню защитника Отечества и 8 Марта, День матери. Эти праздники проводились в виде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конкурсно-игровых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программ. Такие мероприятия помогают семьям сплотиться, дети и родители идут вместе к одной цели.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Планирование воспитательной работы в учреждении также включает в себя и работу в каникулярное время. В связи с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инфекцией </w:t>
      </w:r>
      <w:r w:rsidR="00654873" w:rsidRPr="00B47D11">
        <w:rPr>
          <w:rFonts w:ascii="Times New Roman" w:eastAsia="Calibri" w:hAnsi="Times New Roman" w:cs="Times New Roman"/>
          <w:sz w:val="28"/>
          <w:szCs w:val="28"/>
        </w:rPr>
        <w:t>была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применена дистанционная форма организации досуга детей в летний период. 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Использовались разные формы проведения (викторины, мастер-классы, практикумы, видео просмотры, интеллектуальные марафоны, игры,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квесты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>, конкурсы, физ. зарядки, танцевальные разминки и т.д.).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Накануне тематического дня в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мессен</w:t>
      </w:r>
      <w:r w:rsidR="00654873" w:rsidRPr="00B47D11">
        <w:rPr>
          <w:rFonts w:ascii="Times New Roman" w:eastAsia="Calibri" w:hAnsi="Times New Roman" w:cs="Times New Roman"/>
          <w:sz w:val="28"/>
          <w:szCs w:val="28"/>
        </w:rPr>
        <w:t>д</w:t>
      </w:r>
      <w:r w:rsidRPr="00B47D11">
        <w:rPr>
          <w:rFonts w:ascii="Times New Roman" w:eastAsia="Calibri" w:hAnsi="Times New Roman" w:cs="Times New Roman"/>
          <w:sz w:val="28"/>
          <w:szCs w:val="28"/>
        </w:rPr>
        <w:t>жерах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>,</w:t>
      </w:r>
      <w:r w:rsidR="00654873" w:rsidRPr="00B4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7D11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размещалась ссылка на каждый день для дальнейшей передачи обучающимся УДО, дошкольникам и школьникам. 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87319F">
      <w:pPr>
        <w:spacing w:line="0" w:lineRule="atLeast"/>
        <w:ind w:right="-5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Развитие детского общественного движения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На базе учреждения реализуют свою деятельность Местное отделение военно-патриотической работы Волонтеры Победы. Это 56 воспитанников нашего Центра. По району к нам присоединились 145 </w:t>
      </w:r>
      <w:proofErr w:type="gramStart"/>
      <w:r w:rsidRPr="00B47D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D11">
        <w:rPr>
          <w:rFonts w:ascii="Times New Roman" w:hAnsi="Times New Roman" w:cs="Times New Roman"/>
          <w:sz w:val="28"/>
          <w:szCs w:val="28"/>
        </w:rPr>
        <w:t xml:space="preserve"> из: МОУ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Байрамгуловской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Бажикаевской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</w:t>
      </w:r>
      <w:r w:rsidRPr="00B47D11">
        <w:rPr>
          <w:rFonts w:ascii="Times New Roman" w:hAnsi="Times New Roman" w:cs="Times New Roman"/>
          <w:sz w:val="28"/>
          <w:szCs w:val="28"/>
        </w:rPr>
        <w:lastRenderedPageBreak/>
        <w:t xml:space="preserve">СОШ, МОУ Березовской СОШ, МОУ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Акбашевской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Худайбердинского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B47D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7D11"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СОШ, Медицинского училища, МОУ Кузнецкой СОШ. 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 Координация волонтерской деятельности в районе изначально осуществлялась через посещение образовательных организаций и встречи.   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Самые активные волонтеры за 2021 год среди </w:t>
      </w:r>
      <w:proofErr w:type="gramStart"/>
      <w:r w:rsidRPr="00B47D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7D11">
        <w:rPr>
          <w:rFonts w:ascii="Times New Roman" w:hAnsi="Times New Roman" w:cs="Times New Roman"/>
          <w:sz w:val="28"/>
          <w:szCs w:val="28"/>
        </w:rPr>
        <w:t xml:space="preserve"> нашего Центра – Алферова Арина,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, Ершов Илья,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Черевко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Кених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Алена, Зубова Мария. Документы на премию губернатора поданы на  Алферову Арину. Между тем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уже была удостоена этой премии в 2020 году.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В 2021 году волонтерами ЦДТ проведено 76 мероприятий, в т.ч. и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>, акции).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  Ежегодной и традиционной стала акция «Поздравительный адрес». Воспитанниками Центра были изготовлены открытки к 75-летию Победы в ВОВ, а также ко Дню пожилых людей, и, соблюдая все меры безопасности, переданы ветеранам, детям войны.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Накануне</w:t>
      </w:r>
      <w:r w:rsidRPr="00B47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11">
        <w:rPr>
          <w:rFonts w:ascii="Times New Roman" w:hAnsi="Times New Roman" w:cs="Times New Roman"/>
          <w:sz w:val="28"/>
          <w:szCs w:val="28"/>
        </w:rPr>
        <w:t xml:space="preserve">Дня медицинского работника активисты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отделения ВОД "Волонтеры Победы" нарисовали праздничные плакаты для сотрудников поликлиник, стационаров и подстанций скорой помощи и дарили открытки.</w:t>
      </w:r>
    </w:p>
    <w:p w:rsidR="00654873" w:rsidRPr="00B47D11" w:rsidRDefault="0065487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6061" w:rsidRPr="00B47D11" w:rsidRDefault="00AE6061" w:rsidP="0087319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Социальные партнеры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Социальными партнерами для реализации проектов и мероприятий стали: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МКУ «Комитет по культуре»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МО ВПП «Единая Россия»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УСЗН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ЧРОО «Боевое братство»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Аграрный техникум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Аргаяшское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медицинское училище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Военно-исторический клуб «Дивизион»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РВИО (на базе ЦДТ с лета 2020 года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Аргаяшское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отделение Российского военно-исторического общества)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АНО «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Аргаяш-медиа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>»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МКУ «Центр помощи детям» с.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Кулуево</w:t>
      </w:r>
      <w:proofErr w:type="spellEnd"/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Детское отделение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Аргаяшской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районной больницы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- Совет ветеранов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Отделение «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Молодежный ресурсный центр Челябинской области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Региональное отделение ВОД «Волонтеры Победы».</w:t>
      </w:r>
    </w:p>
    <w:p w:rsidR="009646F7" w:rsidRPr="00B47D11" w:rsidRDefault="009646F7" w:rsidP="00B47D1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E6061" w:rsidRPr="00B47D11" w:rsidRDefault="00AE6061" w:rsidP="0087319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1" w:name="_GoBack"/>
      <w:bookmarkEnd w:id="1"/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Организация и проведение районных массовых мероприятий.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 xml:space="preserve">МУДО «ЦДТ» с. Аргаяш - координатор воспитательной работы среди учащихся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муниципального района. Одной их функций учреждения является организация и проведение районных массовых мероприятий. Приоритет в данном направлении (</w:t>
      </w:r>
      <w:r w:rsidRPr="00B47D11">
        <w:rPr>
          <w:rFonts w:ascii="Times New Roman" w:hAnsi="Times New Roman" w:cs="Times New Roman"/>
          <w:i/>
          <w:sz w:val="28"/>
          <w:szCs w:val="28"/>
        </w:rPr>
        <w:t xml:space="preserve">в соответствии с Концепцией общенациональной системы </w:t>
      </w:r>
      <w:r w:rsidRPr="00B47D11">
        <w:rPr>
          <w:rFonts w:ascii="Times New Roman" w:hAnsi="Times New Roman" w:cs="Times New Roman"/>
          <w:i/>
          <w:sz w:val="28"/>
          <w:szCs w:val="28"/>
        </w:rPr>
        <w:lastRenderedPageBreak/>
        <w:t>выявления и развития молодых талантов</w:t>
      </w:r>
      <w:r w:rsidRPr="00B47D11">
        <w:rPr>
          <w:rFonts w:ascii="Times New Roman" w:hAnsi="Times New Roman" w:cs="Times New Roman"/>
          <w:sz w:val="28"/>
          <w:szCs w:val="28"/>
        </w:rPr>
        <w:t xml:space="preserve">) – внедрение активных мер поиска и поддержки талантливых детей и молодежи. Основное назначение этих мероприятий: повышение качества образовательной и творческой деятельности учащихся ОО района, обеспечение творческого взаимодействия и общения детей. 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1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47D11">
        <w:rPr>
          <w:rFonts w:ascii="Times New Roman" w:hAnsi="Times New Roman" w:cs="Times New Roman"/>
          <w:sz w:val="28"/>
          <w:szCs w:val="28"/>
        </w:rPr>
        <w:t xml:space="preserve"> 2021 года в 14</w:t>
      </w:r>
      <w:r w:rsidRPr="00B4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D11">
        <w:rPr>
          <w:rFonts w:ascii="Times New Roman" w:hAnsi="Times New Roman" w:cs="Times New Roman"/>
          <w:sz w:val="28"/>
          <w:szCs w:val="28"/>
        </w:rPr>
        <w:t>районных мероприятиях по разнообразным направлениям деятельности приняли участие 960</w:t>
      </w:r>
      <w:r w:rsidRPr="00B47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D11">
        <w:rPr>
          <w:rFonts w:ascii="Times New Roman" w:hAnsi="Times New Roman" w:cs="Times New Roman"/>
          <w:sz w:val="28"/>
          <w:szCs w:val="28"/>
        </w:rPr>
        <w:t xml:space="preserve">обучающихся. Для сравнения: в 2020 году проведено 22 конкурса, с охватом 1341. В связи со сложившейся обстановкой, конкурсы стали проводиться </w:t>
      </w:r>
      <w:proofErr w:type="spellStart"/>
      <w:r w:rsidRPr="00B47D11">
        <w:rPr>
          <w:rFonts w:ascii="Times New Roman" w:hAnsi="Times New Roman" w:cs="Times New Roman"/>
          <w:sz w:val="28"/>
          <w:szCs w:val="28"/>
        </w:rPr>
        <w:t>дистанционно</w:t>
      </w:r>
      <w:proofErr w:type="gramStart"/>
      <w:r w:rsidRPr="00B47D1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47D11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B47D11">
        <w:rPr>
          <w:rFonts w:ascii="Times New Roman" w:hAnsi="Times New Roman" w:cs="Times New Roman"/>
          <w:sz w:val="28"/>
          <w:szCs w:val="28"/>
        </w:rPr>
        <w:t xml:space="preserve"> охват детей снизился.</w:t>
      </w: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B47D11">
      <w:pPr>
        <w:suppressAutoHyphens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B47D11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Работа с родителями</w:t>
      </w:r>
    </w:p>
    <w:p w:rsidR="00654873" w:rsidRPr="00B47D11" w:rsidRDefault="00654873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родителями направлена на организацию сотрудничества в интересах ребёнка, формирование общих подходов к воспитанию, обучению, личностному развитию детей.</w:t>
      </w:r>
    </w:p>
    <w:p w:rsidR="00654873" w:rsidRPr="00B47D11" w:rsidRDefault="00654873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Основные задачи:</w:t>
      </w:r>
    </w:p>
    <w:p w:rsidR="00654873" w:rsidRPr="00B47D11" w:rsidRDefault="00654873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zh-CN"/>
        </w:rPr>
        <w:t>- активизация и дальнейшее развитие партнёрских отношений с семьями обучающихся;</w:t>
      </w:r>
    </w:p>
    <w:p w:rsidR="00654873" w:rsidRPr="00B47D11" w:rsidRDefault="00654873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zh-CN"/>
        </w:rPr>
        <w:t>- оказание информационно-правовой образовательной помощи обучающимся и их родителям;</w:t>
      </w:r>
    </w:p>
    <w:p w:rsidR="00654873" w:rsidRPr="00B47D11" w:rsidRDefault="00654873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организация исследования эффективности сотрудничества педагогов с семьями обучающихся.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со сложившейся эпидемиологической ситуацией педагогам приходилось искать новые удобные и безопасные формы работы с воспитанниками и их родителями. Практически у всех педагогов есть </w:t>
      </w:r>
      <w:proofErr w:type="spell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мессенджеры</w:t>
      </w:r>
      <w:proofErr w:type="spell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аккаунты</w:t>
      </w:r>
      <w:proofErr w:type="spell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социальных сетях, многие ведут собственные сообщества в </w:t>
      </w:r>
      <w:proofErr w:type="spell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можно они </w:t>
      </w:r>
      <w:proofErr w:type="gram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умело</w:t>
      </w:r>
      <w:proofErr w:type="gram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осуществляли свою педагогическую деятельность. 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задача непрерывно продолжать обучение и воспитание детей. Для этого разрабатывались всевозможные дистанционные формы занятий (видео-лекции, семинары, самостоятельные работы) с обратной связью с педагогом, </w:t>
      </w:r>
      <w:proofErr w:type="spell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онлайн-родительские</w:t>
      </w:r>
      <w:proofErr w:type="spell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собрания, предоставлялись </w:t>
      </w:r>
      <w:proofErr w:type="gram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фото-видео материалы</w:t>
      </w:r>
      <w:proofErr w:type="gram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послужили помощью для родителей в вопросах обучения на дому. 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тем, что и сейчас нет возможности в полную силу использовать традиционные методы работы с родителями, социальные сети и </w:t>
      </w:r>
      <w:proofErr w:type="spell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мессенджеры</w:t>
      </w:r>
      <w:proofErr w:type="spell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активно используются. С их помощью педагоги </w:t>
      </w:r>
      <w:proofErr w:type="gramStart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возможность активного общения с детьми и их родителями не выходя</w:t>
      </w:r>
      <w:proofErr w:type="gramEnd"/>
      <w:r w:rsidRPr="00B4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дома. 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учебного года педагогами проводилась работа с родителями в форме: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родительских собраний;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проведения совместных воспитательных мероприятий;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практической помощи в разрешении личностных и других проблем детей и родителей через индивидуальные консультации.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В объединениях педагоги проводят мероприятия, направленные на знакомство, общение ребят и родителей друг с другом и с педагогами, на проведение совместного досуга и совместной творческой деятельности, на формирование дружеских отношений между детьми и взрослыми, воспитание любви и уважения к окружающим. В 2021 г. в основе своей мероприятия проводились в дистанционной форме: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1.Праздничная программа в объединениях, посвященная Дню защитников Отечества;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2.Конкурсно-игровая программа к Международному женскому дню;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3.Поздравления-онлайн в честь Дня Матери;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4.Воспитательные беседы с воспитанниками в дистанционном формате.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родителей и детей к совместному участию в творческих конкурсах - одна из эффективных форм работы с семьей. Во время подготовки к конкурсам, в ходе совместной творческой деятельности между детьми и родителями возникают доверительные дружеские отношения, так как они не просто семья, а одна команда. В творческих конкурсах и дети, и родители могут поучаствовать как с совместными работами, так и показать свои личные творческие работы.</w:t>
      </w:r>
    </w:p>
    <w:p w:rsidR="00654873" w:rsidRPr="00B47D11" w:rsidRDefault="00654873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Большинство родителей сотрудничают с педагогами. Они оказывают помощь в воспитательной деятельности педагога, принимают участие в общих делах. Совместные действия повышают культуру и формируют человека завтрашнего дня, способного воспринять все глобальные сложности окружающего мира.</w:t>
      </w:r>
    </w:p>
    <w:p w:rsidR="00654873" w:rsidRPr="00B47D11" w:rsidRDefault="00654873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061" w:rsidRPr="00B47D11" w:rsidRDefault="00AE6061" w:rsidP="00B47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061" w:rsidRPr="00B47D11" w:rsidRDefault="00AE6061" w:rsidP="00B47D11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Информационно-методическая деятельность</w:t>
      </w:r>
    </w:p>
    <w:p w:rsidR="00AE6061" w:rsidRPr="00B47D11" w:rsidRDefault="00AE6061" w:rsidP="00B47D11">
      <w:pPr>
        <w:spacing w:after="0" w:line="0" w:lineRule="atLeast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МУДО «ЦДТ» с. Аргаяш.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Центра представлено: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- Образовательной программой МУДО «ЦДТ»;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- Учебным планом МУДО «ЦДТ»;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Аннотированным каталогом </w:t>
      </w:r>
      <w:proofErr w:type="gramStart"/>
      <w:r w:rsidRPr="00B47D11">
        <w:rPr>
          <w:rFonts w:ascii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общеобразовательных программам, реализуемых на бюджетной основе;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- Фондом нормативно-правовых документов, сопровождающих деятельность МУДО «ЦДТ».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- Планами работы, аналитическими, информационно-методическими отчетами о деятельности МУДО «ЦДТ».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Значительную роль в повышении качества образования играет информационно-методическое сопровождение образовательного процесса.</w:t>
      </w:r>
    </w:p>
    <w:p w:rsidR="00B47D11" w:rsidRPr="00B47D11" w:rsidRDefault="00B47D11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На данном этапе в нашем учреждении сложилась определенная система методической работы. Основные ее направления продиктованы современной ситуацией в образовании и уровнем состояния учебно-воспитательного процесса в Центре.</w:t>
      </w:r>
    </w:p>
    <w:p w:rsidR="00B47D11" w:rsidRPr="00B47D11" w:rsidRDefault="00B47D11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Методическая деятельность Центра направлена на оказание организационно-методической и технической помощи педагогу в обучении и воспитании детей, обновление программного обеспечения образовательного процесса (изменение содержания дополнительного образования), ознакомление педагогических кадров с достижениями педагогической науки и практики, изучение уровня профессиональной подготовки педагогов, их профессиональных потребностей и проблем.</w:t>
      </w:r>
    </w:p>
    <w:p w:rsidR="00B47D11" w:rsidRPr="00B47D11" w:rsidRDefault="00B47D11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задачи методической деятельности на 2021 год по плану работы выполнены:</w:t>
      </w:r>
    </w:p>
    <w:p w:rsidR="00B47D11" w:rsidRPr="00B47D11" w:rsidRDefault="00B47D11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- разработана система методических мероприятий, направленных на повышение мотивации педагогов к самосовершенствованию;</w:t>
      </w:r>
    </w:p>
    <w:p w:rsidR="00B47D11" w:rsidRPr="00B47D11" w:rsidRDefault="00B47D11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проделана работа по корректировке общеобразовательных дополнительных программ;</w:t>
      </w:r>
    </w:p>
    <w:p w:rsidR="00B47D11" w:rsidRPr="00B47D11" w:rsidRDefault="00B47D11" w:rsidP="00B47D11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Методической деятельностью в Центре занимаются: директор, заместитель по УВР и педагоги. Методическая работа в Центре реализуется 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через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hAnsi="Times New Roman" w:cs="Times New Roman"/>
          <w:sz w:val="28"/>
          <w:szCs w:val="28"/>
          <w:lang w:eastAsia="zh-CN"/>
        </w:rPr>
        <w:t>- Проведение семинаров.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hAnsi="Times New Roman" w:cs="Times New Roman"/>
          <w:sz w:val="28"/>
          <w:szCs w:val="28"/>
          <w:lang w:eastAsia="zh-CN"/>
        </w:rPr>
        <w:t>- Проведение и посещение открытых занятий, их анализ, выявление проблем.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hAnsi="Times New Roman" w:cs="Times New Roman"/>
          <w:sz w:val="28"/>
          <w:szCs w:val="28"/>
          <w:lang w:eastAsia="zh-CN"/>
        </w:rPr>
        <w:t>- Изучение передового педагогического опыта.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47D11">
        <w:rPr>
          <w:rFonts w:ascii="Times New Roman" w:hAnsi="Times New Roman" w:cs="Times New Roman"/>
          <w:sz w:val="28"/>
          <w:szCs w:val="28"/>
          <w:lang w:eastAsia="zh-CN"/>
        </w:rPr>
        <w:t>- Групповые и индивидуальные консультации.</w:t>
      </w:r>
    </w:p>
    <w:p w:rsidR="00B47D11" w:rsidRPr="00B47D11" w:rsidRDefault="00B47D11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В Центре внимания методической деятельности неизменно находятся вопросы повышения квалификации педагогов дополнительного образования. Одним из способов решения этих вопросов является самообразование.</w:t>
      </w:r>
      <w:r w:rsidRPr="00B4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7D1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Самообразование педагога - это </w:t>
      </w:r>
      <w:r w:rsidRPr="00B47D11">
        <w:rPr>
          <w:rStyle w:val="c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необходимое условие</w:t>
      </w:r>
      <w:r w:rsidRPr="00B47D1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профессиональной деятельности.</w:t>
      </w: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со стажем имеет возможность не только пополнить копилку своих знаний, но и найти эффективные себя приемы развивающей работы с детьми и родителям.</w:t>
      </w:r>
      <w:r w:rsidRPr="00B47D11">
        <w:rPr>
          <w:rFonts w:ascii="Times New Roman" w:hAnsi="Times New Roman" w:cs="Times New Roman"/>
          <w:color w:val="000000"/>
          <w:sz w:val="28"/>
          <w:szCs w:val="28"/>
        </w:rPr>
        <w:t xml:space="preserve"> Опять же при нынешних условиях - интернет – универсальный и самый дешевый источник педагогической, методической и научной информации</w:t>
      </w:r>
      <w:r w:rsidRPr="00B4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Главные достоинства такой формы самообразования - это возможность</w:t>
      </w:r>
      <w:r w:rsidRPr="00B47D11">
        <w:rPr>
          <w:rFonts w:ascii="Times New Roman" w:hAnsi="Times New Roman" w:cs="Times New Roman"/>
          <w:color w:val="444444"/>
          <w:sz w:val="28"/>
          <w:szCs w:val="28"/>
          <w:shd w:val="clear" w:color="auto" w:fill="F9F8EF"/>
        </w:rPr>
        <w:t> </w:t>
      </w:r>
      <w:r w:rsidRPr="00B4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 их в удобное для педагога время и возможность выбора темы по нужным вопросам для педагога. Есть и недостатки такой формы самообразования – это то, что чаще дистанционные курсы проводятся на платной основе и документы, подтверждающие факт прохождения дистанционного обучения, чаще всего не имеют юридической силы, т. е. их не учитывают при проведе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нии очередной аттестации.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B4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 на недостатки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47D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направление очень удобно для самообразования.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Традиционно одной из форм оказания педагогам методической помощи являются групповые и индивидуальные консультации. В текущем учебном году для педагогов Центре были проведены консультации: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Оформление учебной документации;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Методические консультации по доработке образовательных программ;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- Документация педагога Центра.</w:t>
      </w:r>
    </w:p>
    <w:p w:rsidR="00B47D11" w:rsidRPr="00B47D11" w:rsidRDefault="00B47D11" w:rsidP="00B47D1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hAnsi="Times New Roman" w:cs="Times New Roman"/>
          <w:sz w:val="28"/>
          <w:szCs w:val="28"/>
          <w:lang w:eastAsia="ru-RU"/>
        </w:rPr>
        <w:t>С целью определения уровня дидактической и методической подготовки педагогов, выявления проблем в организации учебно-воспитательного процесса, оказания методической помощи в течение учебного года были посещены учебные занятия и массовые мероприятия.</w:t>
      </w:r>
    </w:p>
    <w:p w:rsidR="00B47D11" w:rsidRPr="00B47D11" w:rsidRDefault="00B47D11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ge15"/>
      <w:bookmarkEnd w:id="2"/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направлений деятельности МУДО «ЦДТ» является создание информационного пространства образовательного учреждения. Большое место в данной работе уделяется развитию официального сайта учреждения </w:t>
      </w:r>
      <w:hyperlink r:id="rId7" w:history="1">
        <w:r w:rsidRPr="00B47D1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http://argcdt.ru</w:t>
        </w:r>
      </w:hyperlink>
      <w:r w:rsidRPr="00B47D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ведущей возможности всестороннего освещения образовательной, методической, общественной деятельности, творческих идей, достижений. Сайт обеспечивает расширение образовательных возможностей обучения, отражения деятельности учащихся, информационной поддержки участников образовательного процесса и многое другое.</w:t>
      </w:r>
    </w:p>
    <w:p w:rsidR="00B47D11" w:rsidRPr="00B47D11" w:rsidRDefault="00B47D11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посещаемости сайта: 1.04.19-1.04.20. – 872 человек</w:t>
      </w:r>
    </w:p>
    <w:p w:rsidR="00B47D11" w:rsidRPr="00B47D11" w:rsidRDefault="00B47D11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1.04.20-1.04.2021– 1012 человек.</w:t>
      </w:r>
    </w:p>
    <w:p w:rsidR="00B47D11" w:rsidRPr="00B47D11" w:rsidRDefault="00B47D11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Центр является организатором многих мероприятий муниципального уровня (конкурсов, фестивалей, конференций и др.), эта деятельность находит свое отражение и на сайте учреждения. Обязательным является размещение </w:t>
      </w: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 данных мероприятий, а после их проведения на сайте размещаются итоговые материалы в виде аналитических материалов, фото- и видеоотчетов, справок, протоколов и работ участников. Кроме этого, на сайте размещаются виртуальные выставки конкурсных работ.</w:t>
      </w:r>
    </w:p>
    <w:p w:rsidR="00B47D11" w:rsidRPr="00B47D11" w:rsidRDefault="00B47D11" w:rsidP="00B47D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 учащихся обеспечивается доступ к единому информационно-образовательному пространству МУДО «ЦДТ» с. Аргаяш всеми доступными средствами. Среди них, прежде всего, официальный сайт, где размещена не только обязательная официальная информация в соответствии с федеральными требованиями, но и новостной раздел, и информация о результативности реализации дополнительных общеобразовательных программ, и др. Кроме сайта родителям доступна также открытая группа в социальной сети «В контакте» https://vk.com/club105229782.</w:t>
      </w:r>
    </w:p>
    <w:p w:rsidR="00B47D11" w:rsidRPr="00B47D11" w:rsidRDefault="00B47D11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D11" w:rsidRPr="00B47D11" w:rsidRDefault="00B47D11" w:rsidP="00B47D11">
      <w:pPr>
        <w:tabs>
          <w:tab w:val="left" w:pos="928"/>
        </w:tabs>
        <w:spacing w:line="234" w:lineRule="auto"/>
        <w:ind w:firstLine="5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</w:rPr>
        <w:t>Заключения. Перспективы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7D11" w:rsidRPr="00B47D11" w:rsidRDefault="00B47D11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47D11" w:rsidRPr="00B47D11" w:rsidSect="00B47D11">
          <w:type w:val="continuous"/>
          <w:pgSz w:w="11900" w:h="16836"/>
          <w:pgMar w:top="722" w:right="928" w:bottom="1080" w:left="1140" w:header="0" w:footer="0" w:gutter="0"/>
          <w:cols w:space="0" w:equalWidth="0">
            <w:col w:w="9840"/>
          </w:cols>
          <w:docGrid w:linePitch="360"/>
        </w:sectPr>
      </w:pPr>
      <w:r w:rsidRPr="00B47D11">
        <w:rPr>
          <w:rFonts w:ascii="Times New Roman" w:hAnsi="Times New Roman" w:cs="Times New Roman"/>
          <w:sz w:val="28"/>
          <w:szCs w:val="28"/>
        </w:rPr>
        <w:t xml:space="preserve"> Созданная в учреждении образовательная среда открывает возможности к творческой реализации каждого учащегося, помогает ребенку самоутвердиться, проявить свои лидерские качества, способствует формированию широкого круга интересов. Подтверждением эффективности качества дополнительного образования в условиях развивающей образовательной среды является высокий показатель индивидуальных и коллективных достижений учащихся в конкурсах различного уровня (</w:t>
      </w:r>
      <w:proofErr w:type="gramStart"/>
      <w:r w:rsidRPr="00B47D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7D11">
        <w:rPr>
          <w:rFonts w:ascii="Times New Roman" w:hAnsi="Times New Roman" w:cs="Times New Roman"/>
          <w:sz w:val="28"/>
          <w:szCs w:val="28"/>
        </w:rPr>
        <w:t xml:space="preserve"> муниципального до международного уровня). Ставим перед собой задачу продолжать работу по выявление и сопровождению одаренных детей; создавать условия, позволяющих привлечь и включить в учебно-воспитательный процесс большее количество учащихся, в том числе детей инвалидов и детей с ограниченными возможностями здоровья. Увеличить количество детей, занимающихся в объединениях технической и естественнонаучной направленностей. Продолжить развивать детское общественное движение.</w:t>
      </w:r>
    </w:p>
    <w:p w:rsidR="00690033" w:rsidRPr="00B47D11" w:rsidRDefault="00690033" w:rsidP="00B47D11">
      <w:pPr>
        <w:pStyle w:val="a4"/>
        <w:jc w:val="center"/>
      </w:pPr>
      <w:r w:rsidRPr="00B47D11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</w:t>
      </w:r>
      <w:r w:rsidR="00B47D11" w:rsidRPr="00B47D11">
        <w:rPr>
          <w:rFonts w:ascii="Times New Roman" w:hAnsi="Times New Roman" w:cs="Times New Roman"/>
          <w:b/>
          <w:sz w:val="28"/>
          <w:szCs w:val="28"/>
        </w:rPr>
        <w:t>кое обеспечение и оснащенность</w:t>
      </w:r>
      <w:r w:rsidRPr="00B47D11">
        <w:rPr>
          <w:rFonts w:ascii="Times New Roman" w:hAnsi="Times New Roman" w:cs="Times New Roman"/>
          <w:b/>
          <w:sz w:val="28"/>
          <w:szCs w:val="28"/>
        </w:rPr>
        <w:t xml:space="preserve">  образовательного процесса</w:t>
      </w:r>
      <w:r w:rsidRPr="00B47D11">
        <w:t>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Муниципальное учреждение дополнительного образования «Центр детского творчества» с. Аргаяш представляет собой одноэтажное, отдельно стоящее, кирпичное здание 1967 года постройки. Площадь здания составляет 297 м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>. Объект с массовым пребыванием людей (детей) III категории (до 100 человек).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Имеются — 2 учебных, 2 административных и 1 хозяйственный кабинеты, а также актовый зал.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В учебных кабинетах имеются: ученические парты, стулья, магнитно-маркерные доски. Актовый зал оснащен хореографическими станками, зеркалами, проектором потолочным, экраном для проектора, ноутбуком и акустическими колонками, фортепиано. 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Санитарно-техническое обеспечение: водоснабжение холодное централизованное; отопление водяное, централизованное, состояние удовлетворительное. Электроснабжение на 220 В, освещение совмещенное 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-е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>стественное и искусственное. Вентиляция естественная.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Согласно «Положения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о режиме занятий и мероприятий» время пребывания обучающихся в Центре составляет не более 3-х часов, в связи с этим питание не организовано. Обеспечен питьевой режим бутилированной водой.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Центр детского творчества располагает материально-технической базой, соответствующей действующим санитарно-техническим, противопожарным нормам и обеспечивающей проведение всех видов занятий, предусмотренных учебными планами, творческой и научно-исследовательской работой обучающихся и педагогов (Санитарно-эпидемиологическое заключение № 74.06.05.000.М.000047.06.13 от 25.06.2013г; заключение о соответствии объекта защиты обязательным требованиям пожарной безопасности №15 от 29 августа 2013г.).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безопасности образовательного процесса, учреждение оснащено автоматической пожарной сигнализацией, кнопкой тревожной сигнализации, двумя камерами видеонаблюдения.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В целом в учреждении созданы условия, обеспечивающие охрану здоровья 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   Всего в учреждении 6 компьютеров, которым обеспечен доступ к сети Интернет, в том числе 2 используются на занятиях в учебных целях. Доступ к сети Интернет реализован на основе </w:t>
      </w:r>
      <w:proofErr w:type="spellStart"/>
      <w:r w:rsidRPr="00B47D11">
        <w:rPr>
          <w:rFonts w:ascii="Times New Roman" w:eastAsia="Times New Roman" w:hAnsi="Times New Roman" w:cs="Times New Roman"/>
          <w:sz w:val="28"/>
          <w:szCs w:val="28"/>
        </w:rPr>
        <w:t>безлимитного</w:t>
      </w:r>
      <w:proofErr w:type="spellEnd"/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тарифа через АDSL2+ модем с возможностью использования беспроводного Интернет-соединения во всем здании. Скорость доступа к сети Интернет — до 150Мбит/с. Также имеются: 1 видеокамера, 2 фотоаппарата, 2 проектора (1 переносной) и потолочный экран – 2.44х</w:t>
      </w:r>
      <w:proofErr w:type="gramStart"/>
      <w:r w:rsidRPr="00B47D11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.44м., 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>Здание ЦДТ оснащено камерой уличного и внутреннего видеонаблюдения.</w:t>
      </w:r>
    </w:p>
    <w:p w:rsidR="00690033" w:rsidRPr="00B47D11" w:rsidRDefault="00690033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90033" w:rsidRPr="00B47D11" w:rsidSect="00563792">
          <w:type w:val="continuous"/>
          <w:pgSz w:w="11900" w:h="16838"/>
          <w:pgMar w:top="1278" w:right="1129" w:bottom="851" w:left="1280" w:header="0" w:footer="0" w:gutter="0"/>
          <w:cols w:space="0" w:equalWidth="0">
            <w:col w:w="9500"/>
          </w:cols>
          <w:docGrid w:linePitch="360"/>
        </w:sectPr>
      </w:pPr>
      <w:r w:rsidRPr="00B47D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47D11" w:rsidRPr="00B47D11">
        <w:rPr>
          <w:rFonts w:ascii="Times New Roman" w:eastAsia="Times New Roman" w:hAnsi="Times New Roman" w:cs="Times New Roman"/>
          <w:sz w:val="28"/>
          <w:szCs w:val="28"/>
        </w:rPr>
        <w:t xml:space="preserve">В целом материальная база 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>ЦДТ соответствует требованиям и позволяет осуществлять образовательный процесс на современном уровне.</w:t>
      </w:r>
    </w:p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6061" w:rsidRPr="00B47D11" w:rsidRDefault="00AE6061" w:rsidP="00B47D11">
      <w:pPr>
        <w:tabs>
          <w:tab w:val="left" w:pos="928"/>
        </w:tabs>
        <w:spacing w:line="234" w:lineRule="auto"/>
        <w:ind w:firstLine="5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Заключения. Перспективы</w:t>
      </w:r>
      <w:r w:rsidRPr="00B47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Созданная в учреждении образовательная среда открывает возможности к творческой реализации каждого учащегося, помогает ребенку самоутвердиться, проявить свои лидерские качества, способствует формированию широкого круга интересов. Подтверждением эффективности качества дополнительного образования в условиях развивающей образовательной среды является высокий показатель индивидуальных и коллективных достижений учащихся в конкурсах различного уровня (</w:t>
      </w:r>
      <w:proofErr w:type="gramStart"/>
      <w:r w:rsidRPr="00B47D11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47D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до международного уровня). Ставим перед собой задачу продолжать работу по выявление и сопровождению одаренных детей; создавать условия, позволяющих привлечь и включить в учебно-воспитательный процесс большее количество учащихся, в том числе детей инвалидов и детей с ограниченными возможностями здоровья. Увеличить количество детей, занимающихся в объединениях технической и естественнонаучной направленностей. Продолжить развивать детское общественное движение.</w:t>
      </w:r>
    </w:p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B47D11">
      <w:pPr>
        <w:spacing w:line="0" w:lineRule="atLeast"/>
        <w:ind w:right="-5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654873" w:rsidRPr="00B47D11" w:rsidRDefault="00654873" w:rsidP="00B47D11">
      <w:pPr>
        <w:widowControl w:val="0"/>
        <w:spacing w:after="0" w:line="240" w:lineRule="auto"/>
        <w:ind w:left="142" w:right="499" w:firstLine="90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участ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47D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результативнос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т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оспитан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н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иков</w:t>
      </w:r>
      <w:r w:rsidRPr="00B47D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</w:t>
      </w:r>
      <w:r w:rsidRPr="00B47D1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о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нных,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л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ых,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гион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льных,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серосси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й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</w:t>
      </w:r>
      <w:r w:rsidRPr="00B47D1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ж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народных</w:t>
      </w:r>
    </w:p>
    <w:p w:rsidR="00654873" w:rsidRPr="00B47D11" w:rsidRDefault="00654873" w:rsidP="00B47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конкурсных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мероприятиях</w:t>
      </w:r>
      <w:proofErr w:type="gramEnd"/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</w:t>
      </w:r>
      <w:r w:rsid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</w:t>
      </w:r>
      <w:r w:rsidRPr="00B4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B47D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B47D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ду.</w:t>
      </w:r>
    </w:p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Муниципальный уровень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779"/>
        <w:gridCol w:w="1608"/>
        <w:gridCol w:w="2551"/>
        <w:gridCol w:w="1579"/>
      </w:tblGrid>
      <w:tr w:rsidR="00654873" w:rsidRPr="00B47D11" w:rsidTr="00654873">
        <w:trPr>
          <w:trHeight w:val="444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54873" w:rsidRPr="00B47D11" w:rsidTr="00654873">
        <w:trPr>
          <w:trHeight w:val="444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444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Квест-онлайн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261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Фестиваль художественного творчества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4873" w:rsidRPr="00B47D11" w:rsidTr="00654873">
        <w:trPr>
          <w:trHeight w:val="261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игра </w:t>
            </w: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261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Акция «Классная система»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Мухитдинова Е.У.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261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«Изучаю космос» </w:t>
            </w: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261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«Изучаю космос» </w:t>
            </w: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54873" w:rsidRPr="00B47D11" w:rsidTr="00654873">
        <w:trPr>
          <w:trHeight w:val="261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Квест-онлайн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ко Дню пионерии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463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Районный хореографический конкурс «Вдохновение»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54873" w:rsidRPr="00B47D11" w:rsidTr="00654873">
        <w:trPr>
          <w:trHeight w:val="463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«Марафон безопасности»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Фаткулина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Хайбуллина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Ишкинина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Ждем результаты</w:t>
            </w:r>
          </w:p>
        </w:tc>
      </w:tr>
      <w:tr w:rsidR="00654873" w:rsidRPr="00B47D11" w:rsidTr="00654873">
        <w:trPr>
          <w:trHeight w:val="463"/>
        </w:trPr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7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Районный конкурс из вторсырья «Подарки для елки»</w:t>
            </w:r>
          </w:p>
        </w:tc>
        <w:tc>
          <w:tcPr>
            <w:tcW w:w="1608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Хажиахметова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Магасумова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Ждем результаты</w:t>
            </w:r>
          </w:p>
        </w:tc>
      </w:tr>
    </w:tbl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Областной уровень</w:t>
      </w:r>
    </w:p>
    <w:tbl>
      <w:tblPr>
        <w:tblStyle w:val="a3"/>
        <w:tblW w:w="0" w:type="auto"/>
        <w:tblInd w:w="-601" w:type="dxa"/>
        <w:tblLook w:val="04A0"/>
      </w:tblPr>
      <w:tblGrid>
        <w:gridCol w:w="705"/>
        <w:gridCol w:w="3691"/>
        <w:gridCol w:w="1656"/>
        <w:gridCol w:w="2344"/>
        <w:gridCol w:w="1909"/>
      </w:tblGrid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8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91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Премия Губернатора Челябинской области</w:t>
            </w:r>
          </w:p>
        </w:tc>
        <w:tc>
          <w:tcPr>
            <w:tcW w:w="166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8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191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</w:t>
            </w: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Уралым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ХабибуллинаФ.Г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риз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Областной этап Всероссийского  фестиваля художественного творчества</w:t>
            </w:r>
          </w:p>
        </w:tc>
        <w:tc>
          <w:tcPr>
            <w:tcW w:w="166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8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191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Областной конкурс художественного творчества</w:t>
            </w:r>
          </w:p>
        </w:tc>
        <w:tc>
          <w:tcPr>
            <w:tcW w:w="166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7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Хабибуллина Ф.Г. </w:t>
            </w:r>
          </w:p>
        </w:tc>
        <w:tc>
          <w:tcPr>
            <w:tcW w:w="1915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Всероссийский уровень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686"/>
        <w:gridCol w:w="1701"/>
        <w:gridCol w:w="1984"/>
        <w:gridCol w:w="2092"/>
      </w:tblGrid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«Весело-весело встретим Новый год»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Кишварова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Кишварова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«Наука безопасности»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Кишварова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Кишварова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медиашкола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«Без срока давности»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Океан историй 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интеллектуальная игра </w:t>
            </w:r>
            <w:r w:rsidRPr="00B4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«1418»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Экопоколение</w:t>
            </w:r>
            <w:proofErr w:type="spellEnd"/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фестиваль художественного творчества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Ш.Р.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викторина «Время знаний». Безопасность жизнедеятельности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Садыкова Ю.Б.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«Время знаний» по предмету «Баскетбол» 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Садыкова Ю.Б.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Садыкова Ю.Б.</w:t>
            </w:r>
          </w:p>
        </w:tc>
        <w:tc>
          <w:tcPr>
            <w:tcW w:w="2092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873" w:rsidRPr="00B47D11" w:rsidRDefault="00654873" w:rsidP="00B47D11">
      <w:pPr>
        <w:jc w:val="both"/>
        <w:rPr>
          <w:rFonts w:ascii="Times New Roman" w:hAnsi="Times New Roman" w:cs="Times New Roman"/>
          <w:sz w:val="28"/>
          <w:szCs w:val="28"/>
        </w:rPr>
      </w:pPr>
      <w:r w:rsidRPr="00B47D11">
        <w:rPr>
          <w:rFonts w:ascii="Times New Roman" w:hAnsi="Times New Roman" w:cs="Times New Roman"/>
          <w:sz w:val="28"/>
          <w:szCs w:val="28"/>
        </w:rPr>
        <w:t>Международный уровень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686"/>
        <w:gridCol w:w="1701"/>
        <w:gridCol w:w="2126"/>
        <w:gridCol w:w="1950"/>
      </w:tblGrid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Диктант победы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Ершова А.А.</w:t>
            </w:r>
          </w:p>
        </w:tc>
        <w:tc>
          <w:tcPr>
            <w:tcW w:w="195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«Вдохновение»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</w:tc>
        <w:tc>
          <w:tcPr>
            <w:tcW w:w="195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Pr="00B47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 степени</w:t>
            </w: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Дипломанты </w:t>
            </w:r>
            <w:r w:rsidRPr="00B47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654873" w:rsidRPr="00B47D11" w:rsidTr="00654873">
        <w:tc>
          <w:tcPr>
            <w:tcW w:w="709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«Золотая Лира»</w:t>
            </w:r>
          </w:p>
        </w:tc>
        <w:tc>
          <w:tcPr>
            <w:tcW w:w="1701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Хабибуллина Ф.Г.</w:t>
            </w:r>
          </w:p>
        </w:tc>
        <w:tc>
          <w:tcPr>
            <w:tcW w:w="1950" w:type="dxa"/>
          </w:tcPr>
          <w:p w:rsidR="00654873" w:rsidRPr="00B47D11" w:rsidRDefault="00654873" w:rsidP="00B4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11">
              <w:rPr>
                <w:rFonts w:ascii="Times New Roman" w:hAnsi="Times New Roman" w:cs="Times New Roman"/>
                <w:sz w:val="28"/>
                <w:szCs w:val="28"/>
              </w:rPr>
              <w:t>Ждем результатов</w:t>
            </w:r>
          </w:p>
        </w:tc>
      </w:tr>
    </w:tbl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061" w:rsidRPr="00B47D11" w:rsidRDefault="00AE6061" w:rsidP="00B47D11">
      <w:pPr>
        <w:spacing w:line="0" w:lineRule="atLeast"/>
        <w:ind w:right="-51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7D11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AE6061" w:rsidRPr="00B47D11" w:rsidRDefault="00AE6061" w:rsidP="00B47D11">
      <w:pPr>
        <w:spacing w:line="0" w:lineRule="atLeast"/>
        <w:ind w:right="-5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069" w:rsidRDefault="00AE6061" w:rsidP="00B47D11">
      <w:pPr>
        <w:spacing w:line="0" w:lineRule="atLeast"/>
        <w:ind w:right="-51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Самообра</w:t>
      </w:r>
      <w:r w:rsidR="003C306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зование педагогов Центра в 2021 </w:t>
      </w:r>
      <w:r w:rsidRPr="00B47D11">
        <w:rPr>
          <w:rFonts w:ascii="Times New Roman" w:eastAsia="Calibri" w:hAnsi="Times New Roman" w:cs="Times New Roman"/>
          <w:b/>
          <w:i/>
          <w:sz w:val="28"/>
          <w:szCs w:val="28"/>
        </w:rPr>
        <w:t>году.</w:t>
      </w:r>
    </w:p>
    <w:tbl>
      <w:tblPr>
        <w:tblStyle w:val="a3"/>
        <w:tblW w:w="10915" w:type="dxa"/>
        <w:tblInd w:w="-459" w:type="dxa"/>
        <w:tblLook w:val="04A0"/>
      </w:tblPr>
      <w:tblGrid>
        <w:gridCol w:w="7514"/>
        <w:gridCol w:w="1842"/>
        <w:gridCol w:w="1559"/>
      </w:tblGrid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Default="003C3069" w:rsidP="00300E2E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A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именование (полное), уровень, </w:t>
            </w:r>
          </w:p>
          <w:p w:rsidR="003C3069" w:rsidRPr="00D956AE" w:rsidRDefault="003C3069" w:rsidP="00300E2E">
            <w:pPr>
              <w:spacing w:line="0" w:lineRule="atLeas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(очная,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42" w:type="dxa"/>
          </w:tcPr>
          <w:p w:rsidR="003C3069" w:rsidRPr="00D956AE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AE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:rsidR="003C3069" w:rsidRPr="00D956AE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AE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мероприятий РДШ в программы образовательной организации Повышение квалификации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hAnsi="Times New Roman" w:cs="Times New Roman"/>
                <w:sz w:val="24"/>
                <w:szCs w:val="24"/>
              </w:rPr>
              <w:t>29 января 2021 по 15 февраля 2021, 72 часа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 А.А.</w:t>
            </w:r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деятельность в образовательной организации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квалификации.очно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2021-7 апреля 2021, 106 часов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 АА</w:t>
            </w:r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Комьюнити-менеджер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организаций»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 АА</w:t>
            </w:r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Интеграция мероприятий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рдш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программу духовно-нравственного развития, воспитания и социализации школы,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политика в сфере образования (4 (14часов).</w:t>
            </w:r>
            <w:proofErr w:type="gramEnd"/>
          </w:p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повышения квалификации «Воспитательная деятельность в образовательной организации»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Карта дел организации: Технологии и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нлайн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Онлайн-курс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организаторов волонтерской деятельности</w:t>
            </w:r>
          </w:p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ДОРБРО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август.2021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Онлайн-курс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на портале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социальных наук)</w:t>
            </w:r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август.2021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Событийное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Базовый курс на портале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 социальных наук)</w:t>
            </w:r>
          </w:p>
        </w:tc>
        <w:tc>
          <w:tcPr>
            <w:tcW w:w="1842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Ершова</w:t>
            </w:r>
            <w:proofErr w:type="gram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tabs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  <w:p w:rsidR="003C3069" w:rsidRPr="003C3069" w:rsidRDefault="003C3069" w:rsidP="003C3069">
            <w:pPr>
              <w:tabs>
                <w:tab w:val="left" w:pos="540"/>
                <w:tab w:val="left" w:pos="720"/>
              </w:tabs>
              <w:rPr>
                <w:rStyle w:val="aa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F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«Применение метода </w:t>
            </w:r>
            <w:proofErr w:type="spellStart"/>
            <w:r w:rsidRPr="005F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кинопедагогики</w:t>
            </w:r>
            <w:proofErr w:type="spellEnd"/>
            <w:r w:rsidRPr="005F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профилактики агрессивного и противоправного поведения детей»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069" w:rsidRPr="003C3069" w:rsidRDefault="003C3069" w:rsidP="00300E2E">
            <w:pPr>
              <w:shd w:val="clear" w:color="auto" w:fill="FFFFFF"/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36 часов</w:t>
            </w:r>
          </w:p>
          <w:p w:rsidR="003C3069" w:rsidRPr="003C3069" w:rsidRDefault="003C3069" w:rsidP="00300E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режиме</w:t>
            </w:r>
          </w:p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069" w:rsidRPr="005F5639" w:rsidRDefault="003C3069" w:rsidP="00300E2E">
            <w:pPr>
              <w:tabs>
                <w:tab w:val="left" w:pos="540"/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 - 02 октября 2021 г.</w:t>
            </w:r>
          </w:p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3069" w:rsidRPr="005F563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639">
              <w:rPr>
                <w:rFonts w:ascii="Times New Roman" w:eastAsia="Calibri" w:hAnsi="Times New Roman" w:cs="Times New Roman"/>
                <w:sz w:val="24"/>
                <w:szCs w:val="24"/>
              </w:rPr>
              <w:t>Мухитдинова Е.У,</w:t>
            </w:r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5F5639" w:rsidRDefault="003C3069" w:rsidP="00300E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Курсы повышения квалификации по программе: «Современные образовательные </w:t>
            </w:r>
            <w:proofErr w:type="spellStart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proofErr w:type="spellEnd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формирования и оценки </w:t>
            </w:r>
          </w:p>
          <w:p w:rsidR="003C3069" w:rsidRPr="005F5639" w:rsidRDefault="003C3069" w:rsidP="00300E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мышления </w:t>
            </w:r>
            <w:proofErr w:type="gramStart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5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важнейшего компонента функциональной грамотности»</w:t>
            </w:r>
          </w:p>
          <w:p w:rsidR="003C3069" w:rsidRPr="00CC4634" w:rsidRDefault="003C3069" w:rsidP="00300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  <w:p w:rsidR="003C3069" w:rsidRPr="003C3069" w:rsidRDefault="003C3069" w:rsidP="003C306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3C3069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режиме</w:t>
            </w:r>
          </w:p>
        </w:tc>
        <w:tc>
          <w:tcPr>
            <w:tcW w:w="1842" w:type="dxa"/>
          </w:tcPr>
          <w:p w:rsidR="003C3069" w:rsidRPr="00CC4634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07-08 февраля 2022 года </w:t>
            </w:r>
          </w:p>
        </w:tc>
        <w:tc>
          <w:tcPr>
            <w:tcW w:w="1559" w:type="dxa"/>
          </w:tcPr>
          <w:p w:rsidR="003C3069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Мухитдинова Е.У,</w:t>
            </w:r>
          </w:p>
        </w:tc>
      </w:tr>
      <w:tr w:rsidR="003C3069" w:rsidRPr="00D956AE" w:rsidTr="003C3069">
        <w:trPr>
          <w:trHeight w:val="529"/>
        </w:trPr>
        <w:tc>
          <w:tcPr>
            <w:tcW w:w="7514" w:type="dxa"/>
          </w:tcPr>
          <w:p w:rsidR="003C3069" w:rsidRPr="00D956AE" w:rsidRDefault="003C3069" w:rsidP="00300E2E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«Содержание и технологии дополнительного образования детей в условиях реализации современной модели образования» в объеме 72 часа (36ч-в очной форме обучения, 36ч-с использованием  дистанционных образовательных технологий)</w:t>
            </w:r>
          </w:p>
        </w:tc>
        <w:tc>
          <w:tcPr>
            <w:tcW w:w="1842" w:type="dxa"/>
          </w:tcPr>
          <w:p w:rsidR="003C3069" w:rsidRPr="00D956AE" w:rsidRDefault="003C3069" w:rsidP="00300E2E">
            <w:pPr>
              <w:spacing w:line="0" w:lineRule="atLeast"/>
              <w:ind w:right="-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28</w:t>
            </w:r>
            <w:r w:rsidRPr="00D95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18 марта  2022 г.      ГБУ ДПО «Челябинский институт переподготовки и повышения квалификации работников образования»  </w:t>
            </w:r>
          </w:p>
        </w:tc>
        <w:tc>
          <w:tcPr>
            <w:tcW w:w="1559" w:type="dxa"/>
          </w:tcPr>
          <w:p w:rsidR="003C3069" w:rsidRPr="00D956AE" w:rsidRDefault="003C3069" w:rsidP="00300E2E">
            <w:pPr>
              <w:spacing w:line="0" w:lineRule="atLeast"/>
              <w:ind w:right="-5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Магасумова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З.Р.</w:t>
            </w:r>
          </w:p>
        </w:tc>
      </w:tr>
    </w:tbl>
    <w:p w:rsidR="003C3069" w:rsidRDefault="003C3069" w:rsidP="003C3069"/>
    <w:p w:rsidR="003C3069" w:rsidRPr="003C3069" w:rsidRDefault="003C3069" w:rsidP="00B47D11">
      <w:pPr>
        <w:spacing w:line="0" w:lineRule="atLeast"/>
        <w:ind w:right="-5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5A3B" w:rsidRPr="00B47D11" w:rsidRDefault="00425A3B" w:rsidP="00B47D11">
      <w:pPr>
        <w:spacing w:after="0" w:line="276" w:lineRule="auto"/>
        <w:ind w:left="220" w:right="120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5A3B" w:rsidRPr="00B47D11" w:rsidSect="009F135C">
      <w:type w:val="continuous"/>
      <w:pgSz w:w="11900" w:h="16838"/>
      <w:pgMar w:top="709" w:right="1129" w:bottom="709" w:left="1292" w:header="0" w:footer="0" w:gutter="0"/>
      <w:cols w:space="0" w:equalWidth="0">
        <w:col w:w="94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2D1D5A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2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4B6AB3"/>
    <w:multiLevelType w:val="hybridMultilevel"/>
    <w:tmpl w:val="2F64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622FD"/>
    <w:multiLevelType w:val="hybridMultilevel"/>
    <w:tmpl w:val="FE5EE4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660F2"/>
    <w:multiLevelType w:val="hybridMultilevel"/>
    <w:tmpl w:val="00E49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50D"/>
    <w:rsid w:val="00000E62"/>
    <w:rsid w:val="000413E0"/>
    <w:rsid w:val="0008450D"/>
    <w:rsid w:val="000E6971"/>
    <w:rsid w:val="0010065E"/>
    <w:rsid w:val="0012483F"/>
    <w:rsid w:val="00155E20"/>
    <w:rsid w:val="001711BC"/>
    <w:rsid w:val="00192892"/>
    <w:rsid w:val="001E115C"/>
    <w:rsid w:val="001E6457"/>
    <w:rsid w:val="00210609"/>
    <w:rsid w:val="00211EED"/>
    <w:rsid w:val="002A4F2B"/>
    <w:rsid w:val="002D6280"/>
    <w:rsid w:val="00305084"/>
    <w:rsid w:val="003536E4"/>
    <w:rsid w:val="00381A1A"/>
    <w:rsid w:val="003C1F13"/>
    <w:rsid w:val="003C3069"/>
    <w:rsid w:val="003D6A89"/>
    <w:rsid w:val="00420560"/>
    <w:rsid w:val="00424EB7"/>
    <w:rsid w:val="00425A3B"/>
    <w:rsid w:val="00505493"/>
    <w:rsid w:val="00514918"/>
    <w:rsid w:val="00547D7E"/>
    <w:rsid w:val="00557E76"/>
    <w:rsid w:val="00563792"/>
    <w:rsid w:val="00586C9C"/>
    <w:rsid w:val="0059372A"/>
    <w:rsid w:val="005F1C42"/>
    <w:rsid w:val="00604CBA"/>
    <w:rsid w:val="00615D07"/>
    <w:rsid w:val="00654873"/>
    <w:rsid w:val="00690033"/>
    <w:rsid w:val="007577DA"/>
    <w:rsid w:val="00777FB8"/>
    <w:rsid w:val="007A2E86"/>
    <w:rsid w:val="00817E2A"/>
    <w:rsid w:val="00831EE8"/>
    <w:rsid w:val="0087319F"/>
    <w:rsid w:val="00893F3B"/>
    <w:rsid w:val="00927468"/>
    <w:rsid w:val="009646F7"/>
    <w:rsid w:val="00987121"/>
    <w:rsid w:val="009A2103"/>
    <w:rsid w:val="009B5FB6"/>
    <w:rsid w:val="009E7455"/>
    <w:rsid w:val="009F135C"/>
    <w:rsid w:val="009F423F"/>
    <w:rsid w:val="009F6C0D"/>
    <w:rsid w:val="00A36A84"/>
    <w:rsid w:val="00A37C47"/>
    <w:rsid w:val="00AD7752"/>
    <w:rsid w:val="00AE6061"/>
    <w:rsid w:val="00B16065"/>
    <w:rsid w:val="00B21636"/>
    <w:rsid w:val="00B227F9"/>
    <w:rsid w:val="00B3342F"/>
    <w:rsid w:val="00B36F5C"/>
    <w:rsid w:val="00B442DB"/>
    <w:rsid w:val="00B47D11"/>
    <w:rsid w:val="00B5136D"/>
    <w:rsid w:val="00B60DD6"/>
    <w:rsid w:val="00BF1788"/>
    <w:rsid w:val="00C53ECE"/>
    <w:rsid w:val="00C77675"/>
    <w:rsid w:val="00C9081E"/>
    <w:rsid w:val="00C92C14"/>
    <w:rsid w:val="00CB762D"/>
    <w:rsid w:val="00CD7D47"/>
    <w:rsid w:val="00CE5677"/>
    <w:rsid w:val="00D14E38"/>
    <w:rsid w:val="00D27CF6"/>
    <w:rsid w:val="00DB07C3"/>
    <w:rsid w:val="00E332E5"/>
    <w:rsid w:val="00E43476"/>
    <w:rsid w:val="00E51421"/>
    <w:rsid w:val="00EB4964"/>
    <w:rsid w:val="00ED3AD6"/>
    <w:rsid w:val="00ED43EB"/>
    <w:rsid w:val="00F43252"/>
    <w:rsid w:val="00F94EC1"/>
    <w:rsid w:val="00FC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8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2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5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3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Style3"/>
    <w:basedOn w:val="a0"/>
    <w:qFormat/>
    <w:rsid w:val="00AE606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a6">
    <w:name w:val="List Paragraph"/>
    <w:basedOn w:val="a"/>
    <w:uiPriority w:val="34"/>
    <w:qFormat/>
    <w:rsid w:val="00AE60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AE6061"/>
  </w:style>
  <w:style w:type="paragraph" w:styleId="a7">
    <w:name w:val="Balloon Text"/>
    <w:basedOn w:val="a"/>
    <w:link w:val="a8"/>
    <w:uiPriority w:val="99"/>
    <w:semiHidden/>
    <w:unhideWhenUsed/>
    <w:rsid w:val="00A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90033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3C30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48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2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5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E33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Style3"/>
    <w:basedOn w:val="a0"/>
    <w:qFormat/>
    <w:rsid w:val="00AE6061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a6">
    <w:name w:val="List Paragraph"/>
    <w:basedOn w:val="a"/>
    <w:uiPriority w:val="34"/>
    <w:qFormat/>
    <w:rsid w:val="00AE606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AE6061"/>
  </w:style>
  <w:style w:type="paragraph" w:styleId="a7">
    <w:name w:val="Balloon Text"/>
    <w:basedOn w:val="a"/>
    <w:link w:val="a8"/>
    <w:uiPriority w:val="99"/>
    <w:semiHidden/>
    <w:unhideWhenUsed/>
    <w:rsid w:val="00A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0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900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gcd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dt13@mail.ru.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709A-C826-45B9-81D9-95DDA0CF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19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2020-04-13T13:48:00Z</dcterms:created>
  <dcterms:modified xsi:type="dcterms:W3CDTF">2022-04-20T11:55:00Z</dcterms:modified>
</cp:coreProperties>
</file>